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2" w:rsidRPr="00BD7B97" w:rsidRDefault="006E31F2" w:rsidP="006E31F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7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E31F2" w:rsidRPr="00BD7B97" w:rsidRDefault="006E31F2" w:rsidP="006E31F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7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6E31F2" w:rsidRPr="00BD7B97" w:rsidRDefault="006E31F2" w:rsidP="006E31F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D7B97">
        <w:rPr>
          <w:rFonts w:ascii="Times New Roman" w:hAnsi="Times New Roman" w:cs="Times New Roman"/>
          <w:b w:val="0"/>
          <w:sz w:val="20"/>
          <w:szCs w:val="20"/>
        </w:rPr>
        <w:t>АДМИНИСТРАЦИЯ</w:t>
      </w:r>
    </w:p>
    <w:p w:rsidR="006E31F2" w:rsidRPr="00BD7B97" w:rsidRDefault="006E31F2" w:rsidP="006E31F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D7B97">
        <w:rPr>
          <w:rFonts w:ascii="Times New Roman" w:hAnsi="Times New Roman" w:cs="Times New Roman"/>
          <w:b w:val="0"/>
          <w:sz w:val="20"/>
          <w:szCs w:val="20"/>
        </w:rPr>
        <w:t>ЛАЗУРНЕНСКОГО СЕЛЬСОВЕТА</w:t>
      </w:r>
    </w:p>
    <w:p w:rsidR="006E31F2" w:rsidRPr="00BD7B97" w:rsidRDefault="006E31F2" w:rsidP="006E31F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D7B97">
        <w:rPr>
          <w:rFonts w:ascii="Times New Roman" w:hAnsi="Times New Roman" w:cs="Times New Roman"/>
          <w:b w:val="0"/>
          <w:sz w:val="20"/>
          <w:szCs w:val="20"/>
        </w:rPr>
        <w:t>КОЗУЛЬСКОГО РАЙОНА</w:t>
      </w:r>
    </w:p>
    <w:p w:rsidR="006E31F2" w:rsidRPr="00BD7B97" w:rsidRDefault="006E31F2" w:rsidP="006E31F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D7B97">
        <w:rPr>
          <w:rFonts w:ascii="Times New Roman" w:hAnsi="Times New Roman" w:cs="Times New Roman"/>
          <w:b w:val="0"/>
          <w:sz w:val="20"/>
          <w:szCs w:val="20"/>
        </w:rPr>
        <w:t>КРАСНОЯРСКОГО КРАЯ</w:t>
      </w:r>
    </w:p>
    <w:p w:rsidR="006E31F2" w:rsidRPr="00BD7B97" w:rsidRDefault="006E31F2" w:rsidP="006E31F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6E31F2" w:rsidRPr="00BD7B97" w:rsidRDefault="006E31F2" w:rsidP="006E31F2">
      <w:pPr>
        <w:pStyle w:val="ConsTitle"/>
        <w:widowControl/>
        <w:spacing w:line="276" w:lineRule="auto"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D7B97">
        <w:rPr>
          <w:rFonts w:ascii="Times New Roman" w:hAnsi="Times New Roman" w:cs="Times New Roman"/>
          <w:b w:val="0"/>
          <w:sz w:val="20"/>
          <w:szCs w:val="20"/>
        </w:rPr>
        <w:t>ПОСТАНОВЛЕНИЕ</w:t>
      </w:r>
    </w:p>
    <w:p w:rsidR="006E31F2" w:rsidRPr="00BD7B97" w:rsidRDefault="006E31F2" w:rsidP="006E31F2">
      <w:pPr>
        <w:pStyle w:val="ConsTitle"/>
        <w:widowControl/>
        <w:spacing w:line="276" w:lineRule="auto"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6E31F2" w:rsidRPr="00BD7B97" w:rsidRDefault="006E31F2" w:rsidP="006E31F2">
      <w:pPr>
        <w:jc w:val="center"/>
        <w:rPr>
          <w:sz w:val="20"/>
          <w:szCs w:val="20"/>
          <w:lang w:eastAsia="en-US"/>
        </w:rPr>
      </w:pPr>
      <w:r w:rsidRPr="00BD7B97">
        <w:rPr>
          <w:sz w:val="20"/>
          <w:szCs w:val="20"/>
          <w:lang w:eastAsia="en-US"/>
        </w:rPr>
        <w:t>13.05.2020                                        п</w:t>
      </w:r>
      <w:proofErr w:type="gramStart"/>
      <w:r w:rsidRPr="00BD7B97">
        <w:rPr>
          <w:sz w:val="20"/>
          <w:szCs w:val="20"/>
          <w:lang w:eastAsia="en-US"/>
        </w:rPr>
        <w:t>.Л</w:t>
      </w:r>
      <w:proofErr w:type="gramEnd"/>
      <w:r w:rsidRPr="00BD7B97">
        <w:rPr>
          <w:sz w:val="20"/>
          <w:szCs w:val="20"/>
          <w:lang w:eastAsia="en-US"/>
        </w:rPr>
        <w:t>азурный                                          № 32</w:t>
      </w:r>
    </w:p>
    <w:p w:rsidR="006E31F2" w:rsidRPr="00BD7B97" w:rsidRDefault="006E31F2" w:rsidP="006E31F2">
      <w:pPr>
        <w:jc w:val="center"/>
        <w:rPr>
          <w:sz w:val="20"/>
          <w:szCs w:val="20"/>
          <w:lang w:eastAsia="en-US"/>
        </w:rPr>
      </w:pPr>
    </w:p>
    <w:p w:rsidR="006E31F2" w:rsidRPr="00BD7B97" w:rsidRDefault="006E31F2" w:rsidP="006E31F2">
      <w:pPr>
        <w:jc w:val="center"/>
        <w:rPr>
          <w:sz w:val="20"/>
          <w:szCs w:val="20"/>
          <w:lang w:eastAsia="en-US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Об определении мест, предназначенных для выгула домашних животных </w:t>
      </w:r>
      <w:proofErr w:type="gramStart"/>
      <w:r w:rsidRPr="00BD7B97">
        <w:rPr>
          <w:sz w:val="20"/>
          <w:szCs w:val="20"/>
        </w:rPr>
        <w:t>на</w:t>
      </w:r>
      <w:proofErr w:type="gramEnd"/>
      <w:r w:rsidRPr="00BD7B97">
        <w:rPr>
          <w:sz w:val="20"/>
          <w:szCs w:val="20"/>
        </w:rPr>
        <w:t xml:space="preserve"> 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территории муниципального образования </w:t>
      </w:r>
      <w:proofErr w:type="spellStart"/>
      <w:r w:rsidRPr="00BD7B97">
        <w:rPr>
          <w:sz w:val="20"/>
          <w:szCs w:val="20"/>
        </w:rPr>
        <w:t>Лазурненский</w:t>
      </w:r>
      <w:proofErr w:type="spellEnd"/>
      <w:r w:rsidRPr="00BD7B97">
        <w:rPr>
          <w:sz w:val="20"/>
          <w:szCs w:val="20"/>
        </w:rPr>
        <w:t xml:space="preserve"> сельсовет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ind w:right="-1"/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 </w:t>
      </w:r>
      <w:proofErr w:type="gramStart"/>
      <w:r w:rsidRPr="00BD7B97">
        <w:rPr>
          <w:sz w:val="20"/>
          <w:szCs w:val="20"/>
        </w:rPr>
        <w:t xml:space="preserve">В соответствии с требованиями части 5 статьи 13 Федерального закона   от  27.12.2018 № 498-ФЗ «Об ответственном обращении с животными и о внесении изменений в отдельные законодательные акты Российской Федерации», статьи 14 Федерального закона от 06.10.2003 №131-ФЗ «Об общих принципах организации местного самоуправления в Российской Федерации», решения  сельского Совета депутатов от 18.12.2019 № 03-14 «Об утверждении  Правил благоустройства территории муниципального образования </w:t>
      </w:r>
      <w:proofErr w:type="spellStart"/>
      <w:r w:rsidRPr="00BD7B97">
        <w:rPr>
          <w:sz w:val="20"/>
          <w:szCs w:val="20"/>
        </w:rPr>
        <w:t>Лазурненский</w:t>
      </w:r>
      <w:proofErr w:type="spellEnd"/>
      <w:r w:rsidRPr="00BD7B97">
        <w:rPr>
          <w:sz w:val="20"/>
          <w:szCs w:val="20"/>
        </w:rPr>
        <w:t xml:space="preserve"> сельсовет</w:t>
      </w:r>
      <w:proofErr w:type="gramEnd"/>
      <w:r w:rsidRPr="00BD7B97">
        <w:rPr>
          <w:sz w:val="20"/>
          <w:szCs w:val="20"/>
        </w:rPr>
        <w:t>», Уставом сельсовета, ПОСТАНОВЛЯЮ: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 1. Определить места для выгула домашних животных на территории муниципального образования </w:t>
      </w:r>
      <w:proofErr w:type="spellStart"/>
      <w:r w:rsidRPr="00BD7B97">
        <w:rPr>
          <w:sz w:val="20"/>
          <w:szCs w:val="20"/>
        </w:rPr>
        <w:t>Лазурненский</w:t>
      </w:r>
      <w:proofErr w:type="spellEnd"/>
      <w:r w:rsidRPr="00BD7B97">
        <w:rPr>
          <w:sz w:val="20"/>
          <w:szCs w:val="20"/>
        </w:rPr>
        <w:t xml:space="preserve">  сельсовет согласно приложению.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 2. При выгуле домашнего животного необходимо соблюдать следующие требования: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 2.1. Исключить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2.2. Обеспечивать уборку продуктов жизнедеятельности животного в местах и на территории общего пользования;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2.3. Не допускать выгул животного вне мест, разрешенных постановлением администрации </w:t>
      </w:r>
      <w:proofErr w:type="spellStart"/>
      <w:r w:rsidRPr="00BD7B97">
        <w:rPr>
          <w:sz w:val="20"/>
          <w:szCs w:val="20"/>
        </w:rPr>
        <w:t>Лазурненского</w:t>
      </w:r>
      <w:proofErr w:type="spellEnd"/>
      <w:r w:rsidRPr="00BD7B97">
        <w:rPr>
          <w:sz w:val="20"/>
          <w:szCs w:val="20"/>
        </w:rPr>
        <w:t xml:space="preserve"> сельсовета для выгула животных.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3. Выгул домашних животных запрещается: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3.1. На детских и спортивных площадках;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3.2. На территории парков, скверов, в местах массового отдыха;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3.3.На территории детских, общеобразовательных и лечебных учреждений;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3.4. На территориях, прилегающих к объектам культуры и искусства;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3.5. В организациях общественного питания и магазинах.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Действие </w:t>
      </w:r>
      <w:proofErr w:type="spellStart"/>
      <w:r w:rsidRPr="00BD7B97">
        <w:rPr>
          <w:sz w:val="20"/>
          <w:szCs w:val="20"/>
        </w:rPr>
        <w:t>настоящено</w:t>
      </w:r>
      <w:proofErr w:type="spellEnd"/>
      <w:r w:rsidRPr="00BD7B97">
        <w:rPr>
          <w:sz w:val="20"/>
          <w:szCs w:val="20"/>
        </w:rPr>
        <w:t xml:space="preserve"> пункта   не распространяется на собак-поводырей.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4. Выгул домашних животных допускается только под присмотром их владельцев.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5. </w:t>
      </w:r>
      <w:proofErr w:type="gramStart"/>
      <w:r w:rsidRPr="00BD7B97">
        <w:rPr>
          <w:sz w:val="20"/>
          <w:szCs w:val="20"/>
        </w:rPr>
        <w:t>Контроль за</w:t>
      </w:r>
      <w:proofErr w:type="gramEnd"/>
      <w:r w:rsidRPr="00BD7B9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6. Постановление вступает  в силу со дня подписания и подлежит опубликованию в средстве массовой информации «</w:t>
      </w:r>
      <w:proofErr w:type="spellStart"/>
      <w:r w:rsidRPr="00BD7B97">
        <w:rPr>
          <w:sz w:val="20"/>
          <w:szCs w:val="20"/>
        </w:rPr>
        <w:t>Лазурненский</w:t>
      </w:r>
      <w:proofErr w:type="spellEnd"/>
      <w:r w:rsidRPr="00BD7B97">
        <w:rPr>
          <w:sz w:val="20"/>
          <w:szCs w:val="20"/>
        </w:rPr>
        <w:t xml:space="preserve"> вестник» и размещению на официальном сайте администрации.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Глава сельсовета                                                                           А.С.Дементьев                                             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rPr>
          <w:sz w:val="20"/>
          <w:szCs w:val="20"/>
        </w:rPr>
      </w:pPr>
    </w:p>
    <w:p w:rsidR="006E31F2" w:rsidRPr="00BD7B97" w:rsidRDefault="006E31F2" w:rsidP="006E31F2">
      <w:pPr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E31F2" w:rsidRPr="00BD7B97" w:rsidRDefault="006E31F2" w:rsidP="006E31F2">
      <w:pPr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                                                              </w:t>
      </w:r>
    </w:p>
    <w:p w:rsidR="006E31F2" w:rsidRPr="00BD7B97" w:rsidRDefault="006E31F2" w:rsidP="006E31F2">
      <w:pPr>
        <w:rPr>
          <w:sz w:val="20"/>
          <w:szCs w:val="20"/>
        </w:rPr>
      </w:pPr>
    </w:p>
    <w:p w:rsidR="006E31F2" w:rsidRPr="00BD7B97" w:rsidRDefault="006E31F2" w:rsidP="006E31F2">
      <w:pPr>
        <w:jc w:val="center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                           Приложение</w:t>
      </w:r>
    </w:p>
    <w:p w:rsidR="006E31F2" w:rsidRPr="00BD7B97" w:rsidRDefault="006E31F2" w:rsidP="006E31F2">
      <w:pPr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                                                               к постановлению администрации</w:t>
      </w:r>
    </w:p>
    <w:p w:rsidR="006E31F2" w:rsidRPr="00BD7B97" w:rsidRDefault="006E31F2" w:rsidP="006E31F2">
      <w:pPr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                                                               </w:t>
      </w:r>
      <w:proofErr w:type="spellStart"/>
      <w:r w:rsidRPr="00BD7B97">
        <w:rPr>
          <w:sz w:val="20"/>
          <w:szCs w:val="20"/>
        </w:rPr>
        <w:t>Лазурненского</w:t>
      </w:r>
      <w:proofErr w:type="spellEnd"/>
      <w:r w:rsidRPr="00BD7B97">
        <w:rPr>
          <w:sz w:val="20"/>
          <w:szCs w:val="20"/>
        </w:rPr>
        <w:t xml:space="preserve"> сельсовета </w:t>
      </w:r>
    </w:p>
    <w:p w:rsidR="006E31F2" w:rsidRPr="00BD7B97" w:rsidRDefault="006E31F2" w:rsidP="006E31F2">
      <w:pPr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                                                               от 13.05.2020 №  32</w:t>
      </w:r>
    </w:p>
    <w:p w:rsidR="006E31F2" w:rsidRPr="00BD7B97" w:rsidRDefault="006E31F2" w:rsidP="006E31F2">
      <w:pPr>
        <w:rPr>
          <w:sz w:val="20"/>
          <w:szCs w:val="20"/>
        </w:rPr>
      </w:pPr>
    </w:p>
    <w:p w:rsidR="006E31F2" w:rsidRPr="00BD7B97" w:rsidRDefault="006E31F2" w:rsidP="006E31F2">
      <w:pPr>
        <w:rPr>
          <w:sz w:val="20"/>
          <w:szCs w:val="20"/>
        </w:rPr>
      </w:pPr>
    </w:p>
    <w:p w:rsidR="006E31F2" w:rsidRPr="00BD7B97" w:rsidRDefault="006E31F2" w:rsidP="006E31F2">
      <w:pPr>
        <w:jc w:val="center"/>
        <w:rPr>
          <w:sz w:val="20"/>
          <w:szCs w:val="20"/>
        </w:rPr>
      </w:pPr>
      <w:r w:rsidRPr="00BD7B97">
        <w:rPr>
          <w:sz w:val="20"/>
          <w:szCs w:val="20"/>
        </w:rPr>
        <w:t>Места для выгула домашних животных</w:t>
      </w:r>
    </w:p>
    <w:p w:rsidR="006E31F2" w:rsidRPr="00BD7B97" w:rsidRDefault="006E31F2" w:rsidP="006E31F2">
      <w:pPr>
        <w:jc w:val="center"/>
        <w:rPr>
          <w:sz w:val="20"/>
          <w:szCs w:val="20"/>
        </w:rPr>
      </w:pPr>
      <w:r w:rsidRPr="00BD7B97">
        <w:rPr>
          <w:sz w:val="20"/>
          <w:szCs w:val="20"/>
        </w:rPr>
        <w:t xml:space="preserve">на территории муниципального образования </w:t>
      </w:r>
      <w:proofErr w:type="spellStart"/>
      <w:r w:rsidRPr="00BD7B97">
        <w:rPr>
          <w:sz w:val="20"/>
          <w:szCs w:val="20"/>
        </w:rPr>
        <w:t>Лазурненский</w:t>
      </w:r>
      <w:proofErr w:type="spellEnd"/>
      <w:r w:rsidRPr="00BD7B97">
        <w:rPr>
          <w:sz w:val="20"/>
          <w:szCs w:val="20"/>
        </w:rPr>
        <w:t xml:space="preserve"> сельсовет</w:t>
      </w:r>
    </w:p>
    <w:p w:rsidR="006E31F2" w:rsidRPr="00BD7B97" w:rsidRDefault="006E31F2" w:rsidP="006E31F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977"/>
        <w:gridCol w:w="2358"/>
      </w:tblGrid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№ </w:t>
            </w:r>
            <w:proofErr w:type="spellStart"/>
            <w:r w:rsidRPr="00BD7B9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Места для выгула домашних животных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Примечание</w:t>
            </w: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     1.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п. Лазурный</w:t>
            </w:r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Окраина поселка, ближайшая к месту проживания (луг, лес). 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lastRenderedPageBreak/>
              <w:t xml:space="preserve">     2.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д. Большой </w:t>
            </w:r>
            <w:proofErr w:type="spellStart"/>
            <w:r w:rsidRPr="00BD7B97">
              <w:rPr>
                <w:sz w:val="20"/>
                <w:szCs w:val="20"/>
              </w:rPr>
              <w:t>Кемчуг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деревни, ближайшая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     3.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д. </w:t>
            </w:r>
            <w:proofErr w:type="spellStart"/>
            <w:r w:rsidRPr="00BD7B97">
              <w:rPr>
                <w:sz w:val="20"/>
                <w:szCs w:val="20"/>
              </w:rPr>
              <w:t>Малиногорка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деревни,</w:t>
            </w:r>
          </w:p>
          <w:p w:rsidR="006E31F2" w:rsidRPr="00BD7B97" w:rsidRDefault="006E31F2" w:rsidP="008C7F90">
            <w:pPr>
              <w:rPr>
                <w:sz w:val="20"/>
                <w:szCs w:val="20"/>
              </w:rPr>
            </w:pPr>
            <w:proofErr w:type="gramStart"/>
            <w:r w:rsidRPr="00BD7B97">
              <w:rPr>
                <w:sz w:val="20"/>
                <w:szCs w:val="20"/>
              </w:rPr>
              <w:t>ближайшая</w:t>
            </w:r>
            <w:proofErr w:type="gramEnd"/>
            <w:r w:rsidRPr="00BD7B97">
              <w:rPr>
                <w:sz w:val="20"/>
                <w:szCs w:val="20"/>
              </w:rPr>
              <w:t xml:space="preserve">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     4.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п. </w:t>
            </w:r>
            <w:proofErr w:type="spellStart"/>
            <w:r w:rsidRPr="00BD7B97">
              <w:rPr>
                <w:sz w:val="20"/>
                <w:szCs w:val="20"/>
              </w:rPr>
              <w:t>Малиногорка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поселка, ближайшая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     5.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п. </w:t>
            </w:r>
            <w:proofErr w:type="spellStart"/>
            <w:r w:rsidRPr="00BD7B97">
              <w:rPr>
                <w:sz w:val="20"/>
                <w:szCs w:val="20"/>
              </w:rPr>
              <w:t>Можарский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поселка, ближайшая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     6.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д</w:t>
            </w:r>
            <w:proofErr w:type="gramStart"/>
            <w:r w:rsidRPr="00BD7B97">
              <w:rPr>
                <w:sz w:val="20"/>
                <w:szCs w:val="20"/>
              </w:rPr>
              <w:t>.Н</w:t>
            </w:r>
            <w:proofErr w:type="gramEnd"/>
            <w:r w:rsidRPr="00BD7B97">
              <w:rPr>
                <w:sz w:val="20"/>
                <w:szCs w:val="20"/>
              </w:rPr>
              <w:t>овая Дорога</w:t>
            </w:r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деревни, ближайшая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proofErr w:type="spellStart"/>
            <w:r w:rsidRPr="00BD7B97">
              <w:rPr>
                <w:sz w:val="20"/>
                <w:szCs w:val="20"/>
              </w:rPr>
              <w:t>п</w:t>
            </w:r>
            <w:proofErr w:type="gramStart"/>
            <w:r w:rsidRPr="00BD7B97">
              <w:rPr>
                <w:sz w:val="20"/>
                <w:szCs w:val="20"/>
              </w:rPr>
              <w:t>.С</w:t>
            </w:r>
            <w:proofErr w:type="gramEnd"/>
            <w:r w:rsidRPr="00BD7B97">
              <w:rPr>
                <w:sz w:val="20"/>
                <w:szCs w:val="20"/>
              </w:rPr>
              <w:t>оболевка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поселка, ближайшая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д</w:t>
            </w:r>
            <w:proofErr w:type="gramStart"/>
            <w:r w:rsidRPr="00BD7B97">
              <w:rPr>
                <w:sz w:val="20"/>
                <w:szCs w:val="20"/>
              </w:rPr>
              <w:t>.С</w:t>
            </w:r>
            <w:proofErr w:type="gramEnd"/>
            <w:r w:rsidRPr="00BD7B97">
              <w:rPr>
                <w:sz w:val="20"/>
                <w:szCs w:val="20"/>
              </w:rPr>
              <w:t xml:space="preserve">тарая </w:t>
            </w:r>
            <w:proofErr w:type="spellStart"/>
            <w:r w:rsidRPr="00BD7B97">
              <w:rPr>
                <w:sz w:val="20"/>
                <w:szCs w:val="20"/>
              </w:rPr>
              <w:t>Козулька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деревни, ближайшая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п</w:t>
            </w:r>
            <w:proofErr w:type="gramStart"/>
            <w:r w:rsidRPr="00BD7B97">
              <w:rPr>
                <w:sz w:val="20"/>
                <w:szCs w:val="20"/>
              </w:rPr>
              <w:t>.Т</w:t>
            </w:r>
            <w:proofErr w:type="gramEnd"/>
            <w:r w:rsidRPr="00BD7B97">
              <w:rPr>
                <w:sz w:val="20"/>
                <w:szCs w:val="20"/>
              </w:rPr>
              <w:t>айга</w:t>
            </w:r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поселка, ближайшая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proofErr w:type="spellStart"/>
            <w:r w:rsidRPr="00BD7B97">
              <w:rPr>
                <w:sz w:val="20"/>
                <w:szCs w:val="20"/>
              </w:rPr>
              <w:t>д</w:t>
            </w:r>
            <w:proofErr w:type="gramStart"/>
            <w:r w:rsidRPr="00BD7B97">
              <w:rPr>
                <w:sz w:val="20"/>
                <w:szCs w:val="20"/>
              </w:rPr>
              <w:t>.Ш</w:t>
            </w:r>
            <w:proofErr w:type="gramEnd"/>
            <w:r w:rsidRPr="00BD7B97">
              <w:rPr>
                <w:sz w:val="20"/>
                <w:szCs w:val="20"/>
              </w:rPr>
              <w:t>арловка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деревни, ближайшая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  <w:tr w:rsidR="006E31F2" w:rsidRPr="00BD7B97" w:rsidTr="008C7F90">
        <w:tc>
          <w:tcPr>
            <w:tcW w:w="1101" w:type="dxa"/>
            <w:shd w:val="clear" w:color="auto" w:fill="auto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proofErr w:type="spellStart"/>
            <w:r w:rsidRPr="00BD7B97">
              <w:rPr>
                <w:sz w:val="20"/>
                <w:szCs w:val="20"/>
              </w:rPr>
              <w:t>п</w:t>
            </w:r>
            <w:proofErr w:type="gramStart"/>
            <w:r w:rsidRPr="00BD7B97">
              <w:rPr>
                <w:sz w:val="20"/>
                <w:szCs w:val="20"/>
              </w:rPr>
              <w:t>.Ш</w:t>
            </w:r>
            <w:proofErr w:type="gramEnd"/>
            <w:r w:rsidRPr="00BD7B97">
              <w:rPr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Окраина поселка, ближайшая к месту проживания (луг, лес).</w:t>
            </w:r>
          </w:p>
        </w:tc>
        <w:tc>
          <w:tcPr>
            <w:tcW w:w="2358" w:type="dxa"/>
            <w:shd w:val="clear" w:color="auto" w:fill="auto"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</w:tr>
    </w:tbl>
    <w:p w:rsidR="006E31F2" w:rsidRPr="00BD7B97" w:rsidRDefault="006E31F2" w:rsidP="006E31F2">
      <w:pPr>
        <w:rPr>
          <w:sz w:val="20"/>
          <w:szCs w:val="20"/>
        </w:rPr>
      </w:pPr>
    </w:p>
    <w:p w:rsidR="006E31F2" w:rsidRPr="00BD7B97" w:rsidRDefault="006E31F2" w:rsidP="003D7966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center"/>
        <w:rPr>
          <w:sz w:val="20"/>
          <w:szCs w:val="20"/>
        </w:rPr>
      </w:pPr>
      <w:r w:rsidRPr="00BD7B97">
        <w:rPr>
          <w:sz w:val="20"/>
          <w:szCs w:val="20"/>
        </w:rPr>
        <w:t>АДМИНИСТРАЦИЯ ЛАЗУРНЕНСКОГО СЕЛЬСОВЕТА</w:t>
      </w:r>
    </w:p>
    <w:p w:rsidR="006E31F2" w:rsidRPr="00BD7B97" w:rsidRDefault="006E31F2" w:rsidP="006E31F2">
      <w:pPr>
        <w:jc w:val="center"/>
        <w:rPr>
          <w:sz w:val="20"/>
          <w:szCs w:val="20"/>
        </w:rPr>
      </w:pPr>
      <w:r w:rsidRPr="00BD7B97">
        <w:rPr>
          <w:sz w:val="20"/>
          <w:szCs w:val="20"/>
        </w:rPr>
        <w:t>КОЗУЛЬСКОГО РАЙОНА</w:t>
      </w:r>
      <w:r w:rsidRPr="00BD7B97">
        <w:rPr>
          <w:sz w:val="20"/>
          <w:szCs w:val="20"/>
        </w:rPr>
        <w:br/>
        <w:t>КРАСНОЯРСКОГО КРАЯ</w:t>
      </w:r>
    </w:p>
    <w:p w:rsidR="006E31F2" w:rsidRPr="00BD7B97" w:rsidRDefault="006E31F2" w:rsidP="006E31F2">
      <w:pPr>
        <w:jc w:val="center"/>
        <w:rPr>
          <w:sz w:val="20"/>
          <w:szCs w:val="20"/>
        </w:rPr>
      </w:pPr>
    </w:p>
    <w:p w:rsidR="006E31F2" w:rsidRPr="00BD7B97" w:rsidRDefault="006E31F2" w:rsidP="006E31F2">
      <w:pPr>
        <w:jc w:val="center"/>
        <w:rPr>
          <w:sz w:val="20"/>
          <w:szCs w:val="20"/>
        </w:rPr>
      </w:pPr>
    </w:p>
    <w:p w:rsidR="006E31F2" w:rsidRPr="00BD7B97" w:rsidRDefault="006E31F2" w:rsidP="006E31F2">
      <w:pPr>
        <w:jc w:val="center"/>
        <w:rPr>
          <w:sz w:val="20"/>
          <w:szCs w:val="20"/>
        </w:rPr>
      </w:pPr>
    </w:p>
    <w:p w:rsidR="006E31F2" w:rsidRPr="00BD7B97" w:rsidRDefault="006E31F2" w:rsidP="006E31F2">
      <w:pPr>
        <w:jc w:val="center"/>
        <w:rPr>
          <w:sz w:val="20"/>
          <w:szCs w:val="20"/>
        </w:rPr>
      </w:pPr>
    </w:p>
    <w:p w:rsidR="006E31F2" w:rsidRPr="00BD7B97" w:rsidRDefault="006E31F2" w:rsidP="006E31F2">
      <w:pPr>
        <w:jc w:val="center"/>
        <w:rPr>
          <w:sz w:val="20"/>
          <w:szCs w:val="20"/>
        </w:rPr>
      </w:pPr>
      <w:r w:rsidRPr="00BD7B97">
        <w:rPr>
          <w:sz w:val="20"/>
          <w:szCs w:val="20"/>
        </w:rPr>
        <w:t>ПОСТАНОВЛЕНИЕ</w:t>
      </w:r>
      <w:r w:rsidRPr="00BD7B97">
        <w:rPr>
          <w:sz w:val="20"/>
          <w:szCs w:val="20"/>
        </w:rPr>
        <w:br/>
      </w:r>
    </w:p>
    <w:p w:rsidR="006E31F2" w:rsidRPr="00BD7B97" w:rsidRDefault="006E31F2" w:rsidP="006E31F2">
      <w:pPr>
        <w:jc w:val="center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>18.05.2020                             п</w:t>
      </w:r>
      <w:proofErr w:type="gramStart"/>
      <w:r w:rsidRPr="00BD7B97">
        <w:rPr>
          <w:sz w:val="20"/>
          <w:szCs w:val="20"/>
        </w:rPr>
        <w:t>.Л</w:t>
      </w:r>
      <w:proofErr w:type="gramEnd"/>
      <w:r w:rsidRPr="00BD7B97">
        <w:rPr>
          <w:sz w:val="20"/>
          <w:szCs w:val="20"/>
        </w:rPr>
        <w:t>азурный                                        № 33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>Об  утверждении  кодов  подвидов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по  видам  доходов </w:t>
      </w:r>
      <w:proofErr w:type="gramStart"/>
      <w:r w:rsidRPr="00BD7B97">
        <w:rPr>
          <w:sz w:val="20"/>
          <w:szCs w:val="20"/>
        </w:rPr>
        <w:t>бюджетной</w:t>
      </w:r>
      <w:proofErr w:type="gramEnd"/>
      <w:r w:rsidRPr="00BD7B97">
        <w:rPr>
          <w:sz w:val="20"/>
          <w:szCs w:val="20"/>
        </w:rPr>
        <w:t xml:space="preserve">  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>классификации на 2020 год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  В  соответствии  с  пунктом  9 статьи 20 Бюджетного кодекса  Российской Федерации ПОСТАНОВЛЯЮ:</w:t>
      </w:r>
    </w:p>
    <w:p w:rsidR="006E31F2" w:rsidRPr="00BD7B97" w:rsidRDefault="006E31F2" w:rsidP="006E31F2">
      <w:pPr>
        <w:ind w:left="360" w:firstLine="15"/>
        <w:jc w:val="both"/>
        <w:rPr>
          <w:sz w:val="20"/>
          <w:szCs w:val="20"/>
        </w:rPr>
      </w:pPr>
      <w:r w:rsidRPr="00BD7B97">
        <w:rPr>
          <w:sz w:val="20"/>
          <w:szCs w:val="20"/>
        </w:rPr>
        <w:t>1.Утвердить перечень кодов подвидов по видам  доходов бюджетной      классификации согласно приложению  № 1 к настоящему постановлению.</w:t>
      </w:r>
    </w:p>
    <w:p w:rsidR="006E31F2" w:rsidRPr="00BD7B97" w:rsidRDefault="006E31F2" w:rsidP="006E31F2">
      <w:pPr>
        <w:ind w:left="375"/>
        <w:jc w:val="both"/>
        <w:rPr>
          <w:sz w:val="20"/>
          <w:szCs w:val="20"/>
        </w:rPr>
      </w:pPr>
      <w:r w:rsidRPr="00BD7B97">
        <w:rPr>
          <w:sz w:val="20"/>
          <w:szCs w:val="20"/>
        </w:rPr>
        <w:t>2.</w:t>
      </w:r>
      <w:proofErr w:type="gramStart"/>
      <w:r w:rsidRPr="00BD7B97">
        <w:rPr>
          <w:sz w:val="20"/>
          <w:szCs w:val="20"/>
        </w:rPr>
        <w:t>Контроль  за</w:t>
      </w:r>
      <w:proofErr w:type="gramEnd"/>
      <w:r w:rsidRPr="00BD7B97">
        <w:rPr>
          <w:sz w:val="20"/>
          <w:szCs w:val="20"/>
        </w:rPr>
        <w:t xml:space="preserve">  исполнением  настоящего  постановления возложить  на  главного  бухгалтера  </w:t>
      </w:r>
      <w:proofErr w:type="spellStart"/>
      <w:r w:rsidRPr="00BD7B97">
        <w:rPr>
          <w:sz w:val="20"/>
          <w:szCs w:val="20"/>
        </w:rPr>
        <w:t>Другалеву</w:t>
      </w:r>
      <w:proofErr w:type="spellEnd"/>
      <w:r w:rsidRPr="00BD7B97">
        <w:rPr>
          <w:sz w:val="20"/>
          <w:szCs w:val="20"/>
        </w:rPr>
        <w:t xml:space="preserve"> Т.А.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3. Постановление  вступает  в  силу  со  дня  подписания.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Глава  сельсовета                                                                            А.С.Дементьев  </w:t>
      </w:r>
    </w:p>
    <w:tbl>
      <w:tblPr>
        <w:tblW w:w="12075" w:type="dxa"/>
        <w:tblInd w:w="93" w:type="dxa"/>
        <w:tblLayout w:type="fixed"/>
        <w:tblLook w:val="04A0"/>
      </w:tblPr>
      <w:tblGrid>
        <w:gridCol w:w="236"/>
        <w:gridCol w:w="487"/>
        <w:gridCol w:w="5037"/>
        <w:gridCol w:w="350"/>
        <w:gridCol w:w="236"/>
        <w:gridCol w:w="3733"/>
        <w:gridCol w:w="665"/>
        <w:gridCol w:w="665"/>
        <w:gridCol w:w="666"/>
      </w:tblGrid>
      <w:tr w:rsidR="006E31F2" w:rsidRPr="00BD7B97" w:rsidTr="008C7F9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1F2" w:rsidRPr="00BD7B97" w:rsidRDefault="006E31F2" w:rsidP="008C7F90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31F2" w:rsidRPr="00BD7B97" w:rsidRDefault="006E31F2" w:rsidP="006E31F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6"/>
        <w:gridCol w:w="4791"/>
        <w:gridCol w:w="453"/>
        <w:gridCol w:w="944"/>
        <w:gridCol w:w="386"/>
        <w:gridCol w:w="595"/>
        <w:gridCol w:w="701"/>
        <w:gridCol w:w="1015"/>
        <w:gridCol w:w="571"/>
      </w:tblGrid>
      <w:tr w:rsidR="006E31F2" w:rsidRPr="00BD7B97" w:rsidTr="008C7F90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 xml:space="preserve">Приложение №1 к постановлению Администрации </w:t>
            </w:r>
            <w:proofErr w:type="spellStart"/>
            <w:r w:rsidRPr="00BD7B97">
              <w:rPr>
                <w:rFonts w:eastAsia="Calibri"/>
                <w:color w:val="000000"/>
                <w:sz w:val="20"/>
                <w:szCs w:val="20"/>
              </w:rPr>
              <w:t>Лазурненского</w:t>
            </w:r>
            <w:proofErr w:type="spellEnd"/>
            <w:r w:rsidRPr="00BD7B97">
              <w:rPr>
                <w:rFonts w:eastAsia="Calibri"/>
                <w:color w:val="000000"/>
                <w:sz w:val="20"/>
                <w:szCs w:val="20"/>
              </w:rPr>
              <w:t xml:space="preserve"> сельсовета от 18.05.2020г № 33</w:t>
            </w:r>
          </w:p>
        </w:tc>
      </w:tr>
      <w:tr w:rsidR="006E31F2" w:rsidRPr="00BD7B97" w:rsidTr="008C7F90">
        <w:trPr>
          <w:trHeight w:val="26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49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14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276"/>
        </w:trPr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bCs/>
                <w:color w:val="000000"/>
                <w:sz w:val="20"/>
                <w:szCs w:val="20"/>
              </w:rPr>
              <w:t xml:space="preserve">Перечень </w:t>
            </w: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276"/>
        </w:trPr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кодов подвидов по видам доходов бюджетной классификации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276"/>
        </w:trPr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bCs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BD7B97">
              <w:rPr>
                <w:rFonts w:eastAsia="Calibri"/>
                <w:bCs/>
                <w:color w:val="000000"/>
                <w:sz w:val="20"/>
                <w:szCs w:val="20"/>
              </w:rPr>
              <w:t>Лазурненского</w:t>
            </w:r>
            <w:proofErr w:type="spellEnd"/>
            <w:r w:rsidRPr="00BD7B97">
              <w:rPr>
                <w:rFonts w:eastAsia="Calibri"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288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235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Показатели бюджетной классификации по доходам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Норматив распределения, %</w:t>
            </w:r>
          </w:p>
        </w:tc>
      </w:tr>
      <w:tr w:rsidR="006E31F2" w:rsidRPr="00BD7B97" w:rsidTr="008C7F90">
        <w:trPr>
          <w:trHeight w:val="27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746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BD7B97">
              <w:rPr>
                <w:rFonts w:eastAsia="Calibri"/>
                <w:color w:val="000000"/>
                <w:sz w:val="20"/>
                <w:szCs w:val="20"/>
              </w:rPr>
              <w:t>Адм</w:t>
            </w:r>
            <w:proofErr w:type="spellEnd"/>
            <w:r w:rsidRPr="00BD7B97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Эл.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Подвид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319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6E31F2" w:rsidRPr="00BD7B97" w:rsidTr="008C7F90">
        <w:trPr>
          <w:trHeight w:val="85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D7B97">
              <w:rPr>
                <w:rFonts w:eastAsia="Calibri"/>
                <w:bCs/>
                <w:color w:val="000000"/>
                <w:sz w:val="20"/>
                <w:szCs w:val="20"/>
              </w:rPr>
              <w:t>Лазурненского</w:t>
            </w:r>
            <w:proofErr w:type="spellEnd"/>
            <w:r w:rsidRPr="00BD7B97">
              <w:rPr>
                <w:rFonts w:eastAsia="Calibri"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31F2" w:rsidRPr="00BD7B97" w:rsidTr="008C7F90">
        <w:trPr>
          <w:trHeight w:val="202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BD7B97">
              <w:rPr>
                <w:rFonts w:eastAsia="Calibri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11105025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F2" w:rsidRPr="00BD7B97" w:rsidRDefault="006E31F2" w:rsidP="008C7F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D7B97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</w:tbl>
    <w:p w:rsidR="006E31F2" w:rsidRPr="00BD7B97" w:rsidRDefault="006E31F2" w:rsidP="006E31F2">
      <w:pPr>
        <w:rPr>
          <w:sz w:val="20"/>
          <w:szCs w:val="20"/>
        </w:rPr>
      </w:pPr>
    </w:p>
    <w:p w:rsidR="006E31F2" w:rsidRPr="00BD7B97" w:rsidRDefault="006E31F2" w:rsidP="003D7966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center"/>
        <w:outlineLvl w:val="0"/>
        <w:rPr>
          <w:sz w:val="20"/>
          <w:szCs w:val="20"/>
        </w:rPr>
      </w:pPr>
      <w:r w:rsidRPr="00BD7B97">
        <w:rPr>
          <w:sz w:val="20"/>
          <w:szCs w:val="20"/>
        </w:rPr>
        <w:t>АДМИНИСТРАЦИЯ ЛАЗУРНЕНСКОГО СЕЛЬСОВЕТА</w:t>
      </w:r>
    </w:p>
    <w:p w:rsidR="006E31F2" w:rsidRPr="00BD7B97" w:rsidRDefault="006E31F2" w:rsidP="006E31F2">
      <w:pPr>
        <w:jc w:val="center"/>
        <w:rPr>
          <w:sz w:val="20"/>
          <w:szCs w:val="20"/>
        </w:rPr>
      </w:pPr>
      <w:r w:rsidRPr="00BD7B97">
        <w:rPr>
          <w:sz w:val="20"/>
          <w:szCs w:val="20"/>
        </w:rPr>
        <w:t>КОЗУЛЬСКОГО РАЙОНА</w:t>
      </w:r>
      <w:r w:rsidRPr="00BD7B97">
        <w:rPr>
          <w:sz w:val="20"/>
          <w:szCs w:val="20"/>
        </w:rPr>
        <w:br/>
        <w:t>КРАСНОЯРСКОГО КРАЯ</w:t>
      </w:r>
    </w:p>
    <w:p w:rsidR="006E31F2" w:rsidRPr="00BD7B97" w:rsidRDefault="006E31F2" w:rsidP="006E31F2">
      <w:pPr>
        <w:jc w:val="center"/>
        <w:rPr>
          <w:sz w:val="20"/>
          <w:szCs w:val="20"/>
        </w:rPr>
      </w:pPr>
    </w:p>
    <w:p w:rsidR="006E31F2" w:rsidRPr="00BD7B97" w:rsidRDefault="006E31F2" w:rsidP="006E31F2">
      <w:pPr>
        <w:jc w:val="center"/>
        <w:outlineLvl w:val="0"/>
        <w:rPr>
          <w:sz w:val="20"/>
          <w:szCs w:val="20"/>
        </w:rPr>
      </w:pPr>
      <w:r w:rsidRPr="00BD7B97">
        <w:rPr>
          <w:sz w:val="20"/>
          <w:szCs w:val="20"/>
        </w:rPr>
        <w:t>ПОСТАНОВЛЕНИЕ</w:t>
      </w:r>
    </w:p>
    <w:p w:rsidR="006E31F2" w:rsidRPr="00BD7B97" w:rsidRDefault="006E31F2" w:rsidP="006E31F2">
      <w:pPr>
        <w:jc w:val="center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>18.05.2020                            п</w:t>
      </w:r>
      <w:proofErr w:type="gramStart"/>
      <w:r w:rsidRPr="00BD7B97">
        <w:rPr>
          <w:sz w:val="20"/>
          <w:szCs w:val="20"/>
        </w:rPr>
        <w:t>.Л</w:t>
      </w:r>
      <w:proofErr w:type="gramEnd"/>
      <w:r w:rsidRPr="00BD7B97">
        <w:rPr>
          <w:sz w:val="20"/>
          <w:szCs w:val="20"/>
        </w:rPr>
        <w:t>азурный                                  №  34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outlineLvl w:val="0"/>
        <w:rPr>
          <w:sz w:val="20"/>
          <w:szCs w:val="20"/>
        </w:rPr>
      </w:pPr>
      <w:r w:rsidRPr="00BD7B97">
        <w:rPr>
          <w:sz w:val="20"/>
          <w:szCs w:val="20"/>
        </w:rPr>
        <w:t>О внесении изменений в постановление</w:t>
      </w:r>
    </w:p>
    <w:p w:rsidR="006E31F2" w:rsidRPr="00BD7B97" w:rsidRDefault="006E31F2" w:rsidP="006E31F2">
      <w:pPr>
        <w:jc w:val="both"/>
        <w:outlineLvl w:val="0"/>
        <w:rPr>
          <w:sz w:val="20"/>
          <w:szCs w:val="20"/>
        </w:rPr>
      </w:pPr>
      <w:r w:rsidRPr="00BD7B97">
        <w:rPr>
          <w:sz w:val="20"/>
          <w:szCs w:val="20"/>
        </w:rPr>
        <w:t xml:space="preserve">администрации </w:t>
      </w:r>
      <w:proofErr w:type="spellStart"/>
      <w:r w:rsidRPr="00BD7B97">
        <w:rPr>
          <w:sz w:val="20"/>
          <w:szCs w:val="20"/>
        </w:rPr>
        <w:t>Лазурненского</w:t>
      </w:r>
      <w:proofErr w:type="spellEnd"/>
      <w:r w:rsidRPr="00BD7B97">
        <w:rPr>
          <w:sz w:val="20"/>
          <w:szCs w:val="20"/>
        </w:rPr>
        <w:t xml:space="preserve"> сельсовета </w:t>
      </w:r>
    </w:p>
    <w:p w:rsidR="006E31F2" w:rsidRPr="00BD7B97" w:rsidRDefault="006E31F2" w:rsidP="006E31F2">
      <w:pPr>
        <w:jc w:val="both"/>
        <w:outlineLvl w:val="0"/>
        <w:rPr>
          <w:sz w:val="20"/>
          <w:szCs w:val="20"/>
        </w:rPr>
      </w:pPr>
      <w:r w:rsidRPr="00BD7B97">
        <w:rPr>
          <w:sz w:val="20"/>
          <w:szCs w:val="20"/>
        </w:rPr>
        <w:t xml:space="preserve">от 25.12.2019г №53 «О наделении </w:t>
      </w:r>
    </w:p>
    <w:p w:rsidR="006E31F2" w:rsidRPr="00BD7B97" w:rsidRDefault="006E31F2" w:rsidP="006E31F2">
      <w:pPr>
        <w:jc w:val="both"/>
        <w:outlineLvl w:val="0"/>
        <w:rPr>
          <w:sz w:val="20"/>
          <w:szCs w:val="20"/>
        </w:rPr>
      </w:pPr>
      <w:r w:rsidRPr="00BD7B97">
        <w:rPr>
          <w:sz w:val="20"/>
          <w:szCs w:val="20"/>
        </w:rPr>
        <w:t>полномочиями администратора доходов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>бюджета поселения на 2020 год»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rPr>
          <w:sz w:val="20"/>
          <w:szCs w:val="20"/>
        </w:rPr>
      </w:pPr>
      <w:r w:rsidRPr="00BD7B97">
        <w:rPr>
          <w:sz w:val="20"/>
          <w:szCs w:val="20"/>
        </w:rPr>
        <w:t xml:space="preserve">         </w:t>
      </w:r>
      <w:proofErr w:type="gramStart"/>
      <w:r w:rsidRPr="00BD7B97">
        <w:rPr>
          <w:sz w:val="20"/>
          <w:szCs w:val="20"/>
        </w:rPr>
        <w:t xml:space="preserve">В соответствии  с решением </w:t>
      </w:r>
      <w:proofErr w:type="spellStart"/>
      <w:r w:rsidRPr="00BD7B97">
        <w:rPr>
          <w:sz w:val="20"/>
          <w:szCs w:val="20"/>
        </w:rPr>
        <w:t>Лазурненского</w:t>
      </w:r>
      <w:proofErr w:type="spellEnd"/>
      <w:r w:rsidRPr="00BD7B97">
        <w:rPr>
          <w:sz w:val="20"/>
          <w:szCs w:val="20"/>
        </w:rPr>
        <w:t xml:space="preserve"> сельского Совета депутатов от  18 декабря 2019 г. № 03-12 «О бюджете </w:t>
      </w:r>
      <w:proofErr w:type="spellStart"/>
      <w:r w:rsidRPr="00BD7B97">
        <w:rPr>
          <w:sz w:val="20"/>
          <w:szCs w:val="20"/>
        </w:rPr>
        <w:t>Лазурненского</w:t>
      </w:r>
      <w:proofErr w:type="spellEnd"/>
      <w:r w:rsidRPr="00BD7B97">
        <w:rPr>
          <w:sz w:val="20"/>
          <w:szCs w:val="20"/>
        </w:rPr>
        <w:t xml:space="preserve"> сельсовета на 2020 год и плановый период 2021-2022 годов», со статьей 160.1 Бюджетного кодекса Российской Федерации,  со статьей 160.1 Бюджетного кодекса Российской Федерации, Приказ Минфина России от 06.06.2019 N 85н "О Порядке формирования и применения кодов бюджетной классификации Российской Федерации, их структуре и</w:t>
      </w:r>
      <w:proofErr w:type="gramEnd"/>
      <w:r w:rsidRPr="00BD7B97">
        <w:rPr>
          <w:sz w:val="20"/>
          <w:szCs w:val="20"/>
        </w:rPr>
        <w:t xml:space="preserve"> </w:t>
      </w:r>
      <w:proofErr w:type="gramStart"/>
      <w:r w:rsidRPr="00BD7B97">
        <w:rPr>
          <w:sz w:val="20"/>
          <w:szCs w:val="20"/>
        </w:rPr>
        <w:t>принципах</w:t>
      </w:r>
      <w:proofErr w:type="gramEnd"/>
      <w:r w:rsidRPr="00BD7B97">
        <w:rPr>
          <w:sz w:val="20"/>
          <w:szCs w:val="20"/>
        </w:rPr>
        <w:t xml:space="preserve"> назначения" 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>ПОСТАНОВЛЯЮ: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outlineLvl w:val="0"/>
        <w:rPr>
          <w:sz w:val="20"/>
          <w:szCs w:val="20"/>
        </w:rPr>
      </w:pPr>
      <w:r w:rsidRPr="00BD7B97">
        <w:rPr>
          <w:sz w:val="20"/>
          <w:szCs w:val="20"/>
        </w:rPr>
        <w:t xml:space="preserve">       1. Внести изменение в постановление администрации </w:t>
      </w:r>
      <w:proofErr w:type="spellStart"/>
      <w:r w:rsidRPr="00BD7B97">
        <w:rPr>
          <w:sz w:val="20"/>
          <w:szCs w:val="20"/>
        </w:rPr>
        <w:t>Лазурненского</w:t>
      </w:r>
      <w:proofErr w:type="spellEnd"/>
      <w:r w:rsidRPr="00BD7B97">
        <w:rPr>
          <w:sz w:val="20"/>
          <w:szCs w:val="20"/>
        </w:rPr>
        <w:t xml:space="preserve"> сельсовета от 25.12.2019г №53 «О наделении полномочиями администратора доходов бюджета поселения на 2020 год»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 2.</w:t>
      </w:r>
      <w:proofErr w:type="gramStart"/>
      <w:r w:rsidRPr="00BD7B97">
        <w:rPr>
          <w:sz w:val="20"/>
          <w:szCs w:val="20"/>
        </w:rPr>
        <w:t>Контроль за</w:t>
      </w:r>
      <w:proofErr w:type="gramEnd"/>
      <w:r w:rsidRPr="00BD7B9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    3.Постановление вступает в силу со дня подписания.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 </w:t>
      </w:r>
    </w:p>
    <w:p w:rsidR="006E31F2" w:rsidRPr="00BD7B97" w:rsidRDefault="006E31F2" w:rsidP="006E31F2">
      <w:pPr>
        <w:jc w:val="both"/>
        <w:rPr>
          <w:sz w:val="20"/>
          <w:szCs w:val="20"/>
        </w:rPr>
      </w:pPr>
      <w:r w:rsidRPr="00BD7B97">
        <w:rPr>
          <w:sz w:val="20"/>
          <w:szCs w:val="20"/>
        </w:rPr>
        <w:t xml:space="preserve">Глава  сельсовета                                                                     А.С.Дементьев  </w:t>
      </w:r>
    </w:p>
    <w:p w:rsidR="006E31F2" w:rsidRPr="00BD7B97" w:rsidRDefault="006E31F2" w:rsidP="006E31F2">
      <w:pPr>
        <w:rPr>
          <w:sz w:val="20"/>
          <w:szCs w:val="20"/>
        </w:rPr>
      </w:pPr>
    </w:p>
    <w:p w:rsidR="006E31F2" w:rsidRPr="00BD7B97" w:rsidRDefault="006E31F2" w:rsidP="006E31F2">
      <w:pPr>
        <w:rPr>
          <w:sz w:val="20"/>
          <w:szCs w:val="20"/>
        </w:rPr>
      </w:pPr>
    </w:p>
    <w:p w:rsidR="006E31F2" w:rsidRPr="00BD7B97" w:rsidRDefault="006E31F2" w:rsidP="006E31F2">
      <w:pPr>
        <w:rPr>
          <w:sz w:val="20"/>
          <w:szCs w:val="20"/>
        </w:rPr>
      </w:pPr>
    </w:p>
    <w:p w:rsidR="006E31F2" w:rsidRPr="00BD7B97" w:rsidRDefault="006E31F2" w:rsidP="006E31F2">
      <w:pPr>
        <w:ind w:left="5529"/>
        <w:rPr>
          <w:sz w:val="20"/>
          <w:szCs w:val="20"/>
        </w:rPr>
      </w:pPr>
      <w:r w:rsidRPr="00BD7B97">
        <w:rPr>
          <w:sz w:val="20"/>
          <w:szCs w:val="20"/>
        </w:rPr>
        <w:lastRenderedPageBreak/>
        <w:t>Приложение № 1                                                                                            к постановлению администрации</w:t>
      </w:r>
    </w:p>
    <w:p w:rsidR="006E31F2" w:rsidRPr="00BD7B97" w:rsidRDefault="006E31F2" w:rsidP="006E31F2">
      <w:pPr>
        <w:tabs>
          <w:tab w:val="left" w:pos="5520"/>
        </w:tabs>
        <w:rPr>
          <w:sz w:val="20"/>
          <w:szCs w:val="20"/>
        </w:rPr>
      </w:pPr>
      <w:r w:rsidRPr="00BD7B97">
        <w:rPr>
          <w:sz w:val="20"/>
          <w:szCs w:val="20"/>
        </w:rPr>
        <w:t xml:space="preserve"> </w:t>
      </w:r>
      <w:r w:rsidRPr="00BD7B97">
        <w:rPr>
          <w:sz w:val="20"/>
          <w:szCs w:val="20"/>
        </w:rPr>
        <w:tab/>
      </w:r>
      <w:proofErr w:type="spellStart"/>
      <w:r w:rsidRPr="00BD7B97">
        <w:rPr>
          <w:sz w:val="20"/>
          <w:szCs w:val="20"/>
        </w:rPr>
        <w:t>Лазурненского</w:t>
      </w:r>
      <w:proofErr w:type="spellEnd"/>
      <w:r w:rsidRPr="00BD7B97">
        <w:rPr>
          <w:sz w:val="20"/>
          <w:szCs w:val="20"/>
        </w:rPr>
        <w:t xml:space="preserve"> сельсовета</w:t>
      </w:r>
    </w:p>
    <w:p w:rsidR="006E31F2" w:rsidRPr="00BD7B97" w:rsidRDefault="006E31F2" w:rsidP="006E31F2">
      <w:pPr>
        <w:tabs>
          <w:tab w:val="left" w:pos="5520"/>
        </w:tabs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                                                                                от 18.05.2020г № 34</w:t>
      </w:r>
    </w:p>
    <w:p w:rsidR="006E31F2" w:rsidRPr="00BD7B97" w:rsidRDefault="006E31F2" w:rsidP="006E31F2">
      <w:pPr>
        <w:jc w:val="center"/>
        <w:rPr>
          <w:sz w:val="20"/>
          <w:szCs w:val="20"/>
        </w:rPr>
      </w:pPr>
      <w:r w:rsidRPr="00BD7B97">
        <w:rPr>
          <w:sz w:val="20"/>
          <w:szCs w:val="20"/>
        </w:rPr>
        <w:t>Коды</w:t>
      </w:r>
    </w:p>
    <w:p w:rsidR="006E31F2" w:rsidRPr="00BD7B97" w:rsidRDefault="006E31F2" w:rsidP="006E31F2">
      <w:pPr>
        <w:jc w:val="center"/>
        <w:rPr>
          <w:sz w:val="20"/>
          <w:szCs w:val="20"/>
        </w:rPr>
      </w:pPr>
      <w:r w:rsidRPr="00BD7B97">
        <w:rPr>
          <w:sz w:val="20"/>
          <w:szCs w:val="20"/>
        </w:rPr>
        <w:t xml:space="preserve"> Бюджетной классификации доходов </w:t>
      </w:r>
      <w:proofErr w:type="spellStart"/>
      <w:r w:rsidRPr="00BD7B97">
        <w:rPr>
          <w:sz w:val="20"/>
          <w:szCs w:val="20"/>
        </w:rPr>
        <w:t>бюджета</w:t>
      </w:r>
      <w:proofErr w:type="gramStart"/>
      <w:r w:rsidRPr="00BD7B97">
        <w:rPr>
          <w:sz w:val="20"/>
          <w:szCs w:val="20"/>
        </w:rPr>
        <w:t>,з</w:t>
      </w:r>
      <w:proofErr w:type="gramEnd"/>
      <w:r w:rsidRPr="00BD7B97">
        <w:rPr>
          <w:sz w:val="20"/>
          <w:szCs w:val="20"/>
        </w:rPr>
        <w:t>акрепленные</w:t>
      </w:r>
      <w:proofErr w:type="spellEnd"/>
      <w:r w:rsidRPr="00BD7B97">
        <w:rPr>
          <w:sz w:val="20"/>
          <w:szCs w:val="20"/>
        </w:rPr>
        <w:t xml:space="preserve"> за Администрацией </w:t>
      </w:r>
      <w:proofErr w:type="spellStart"/>
      <w:r w:rsidRPr="00BD7B97">
        <w:rPr>
          <w:sz w:val="20"/>
          <w:szCs w:val="20"/>
        </w:rPr>
        <w:t>Лазурненского</w:t>
      </w:r>
      <w:proofErr w:type="spellEnd"/>
      <w:r w:rsidRPr="00BD7B97">
        <w:rPr>
          <w:sz w:val="20"/>
          <w:szCs w:val="20"/>
        </w:rPr>
        <w:t xml:space="preserve"> сельсовета</w:t>
      </w:r>
    </w:p>
    <w:p w:rsidR="006E31F2" w:rsidRPr="00BD7B97" w:rsidRDefault="006E31F2" w:rsidP="006E31F2">
      <w:pPr>
        <w:jc w:val="center"/>
        <w:rPr>
          <w:sz w:val="20"/>
          <w:szCs w:val="20"/>
        </w:rPr>
      </w:pPr>
    </w:p>
    <w:tbl>
      <w:tblPr>
        <w:tblStyle w:val="a6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6E31F2" w:rsidRPr="00BD7B97" w:rsidTr="008C7F90">
        <w:trPr>
          <w:trHeight w:val="592"/>
        </w:trPr>
        <w:tc>
          <w:tcPr>
            <w:tcW w:w="600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№</w:t>
            </w:r>
          </w:p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строки</w:t>
            </w:r>
          </w:p>
        </w:tc>
        <w:tc>
          <w:tcPr>
            <w:tcW w:w="1680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20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520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6E31F2" w:rsidRPr="00BD7B97" w:rsidTr="008C7F90">
        <w:trPr>
          <w:trHeight w:val="303"/>
        </w:trPr>
        <w:tc>
          <w:tcPr>
            <w:tcW w:w="600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3</w:t>
            </w:r>
          </w:p>
        </w:tc>
        <w:tc>
          <w:tcPr>
            <w:tcW w:w="5520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4</w:t>
            </w:r>
          </w:p>
        </w:tc>
      </w:tr>
    </w:tbl>
    <w:p w:rsidR="006E31F2" w:rsidRPr="00BD7B97" w:rsidRDefault="006E31F2" w:rsidP="006E31F2">
      <w:pPr>
        <w:tabs>
          <w:tab w:val="left" w:pos="976"/>
          <w:tab w:val="center" w:pos="4320"/>
        </w:tabs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006</w:t>
      </w:r>
      <w:r w:rsidRPr="00BD7B97">
        <w:rPr>
          <w:sz w:val="20"/>
          <w:szCs w:val="20"/>
        </w:rPr>
        <w:tab/>
        <w:t xml:space="preserve">                  Администрация </w:t>
      </w:r>
      <w:proofErr w:type="spellStart"/>
      <w:r w:rsidRPr="00BD7B97">
        <w:rPr>
          <w:sz w:val="20"/>
          <w:szCs w:val="20"/>
        </w:rPr>
        <w:t>Лазурненского</w:t>
      </w:r>
      <w:proofErr w:type="spellEnd"/>
      <w:r w:rsidRPr="00BD7B97">
        <w:rPr>
          <w:sz w:val="20"/>
          <w:szCs w:val="20"/>
        </w:rPr>
        <w:t xml:space="preserve"> сельсовета</w:t>
      </w:r>
    </w:p>
    <w:p w:rsidR="006E31F2" w:rsidRPr="00BD7B97" w:rsidRDefault="006E31F2" w:rsidP="006E31F2">
      <w:pPr>
        <w:rPr>
          <w:sz w:val="20"/>
          <w:szCs w:val="20"/>
        </w:rPr>
      </w:pPr>
      <w:r w:rsidRPr="00BD7B97">
        <w:rPr>
          <w:sz w:val="20"/>
          <w:szCs w:val="20"/>
        </w:rPr>
        <w:t xml:space="preserve">            </w:t>
      </w:r>
    </w:p>
    <w:p w:rsidR="006E31F2" w:rsidRPr="00BD7B97" w:rsidRDefault="006E31F2" w:rsidP="006E31F2">
      <w:pPr>
        <w:rPr>
          <w:sz w:val="20"/>
          <w:szCs w:val="20"/>
        </w:rPr>
      </w:pPr>
    </w:p>
    <w:tbl>
      <w:tblPr>
        <w:tblStyle w:val="a6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6E31F2" w:rsidRPr="00BD7B97" w:rsidTr="008C7F90">
        <w:trPr>
          <w:jc w:val="center"/>
        </w:trPr>
        <w:tc>
          <w:tcPr>
            <w:tcW w:w="629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>1</w:t>
            </w:r>
          </w:p>
        </w:tc>
        <w:tc>
          <w:tcPr>
            <w:tcW w:w="4244" w:type="dxa"/>
          </w:tcPr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</w:p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</w:p>
          <w:p w:rsidR="006E31F2" w:rsidRPr="00BD7B97" w:rsidRDefault="006E31F2" w:rsidP="008C7F90">
            <w:pPr>
              <w:jc w:val="center"/>
              <w:rPr>
                <w:sz w:val="20"/>
                <w:szCs w:val="20"/>
              </w:rPr>
            </w:pPr>
            <w:r w:rsidRPr="00BD7B97">
              <w:rPr>
                <w:sz w:val="20"/>
                <w:szCs w:val="20"/>
              </w:rPr>
              <w:t xml:space="preserve"> 006 11105025 10 0000 120</w:t>
            </w:r>
          </w:p>
        </w:tc>
        <w:tc>
          <w:tcPr>
            <w:tcW w:w="5492" w:type="dxa"/>
          </w:tcPr>
          <w:p w:rsidR="006E31F2" w:rsidRPr="00BD7B97" w:rsidRDefault="006E31F2" w:rsidP="008C7F90">
            <w:pPr>
              <w:jc w:val="both"/>
              <w:rPr>
                <w:sz w:val="20"/>
                <w:szCs w:val="20"/>
              </w:rPr>
            </w:pPr>
            <w:proofErr w:type="gramStart"/>
            <w:r w:rsidRPr="00BD7B97">
              <w:rPr>
                <w:rStyle w:val="blk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</w:tbl>
    <w:p w:rsidR="006E31F2" w:rsidRDefault="006E31F2" w:rsidP="006E31F2">
      <w:pPr>
        <w:rPr>
          <w:sz w:val="20"/>
          <w:szCs w:val="20"/>
        </w:rPr>
      </w:pPr>
    </w:p>
    <w:p w:rsidR="00BD7B97" w:rsidRDefault="00BD7B97" w:rsidP="00BD7B97">
      <w:pPr>
        <w:pStyle w:val="af2"/>
        <w:rPr>
          <w:rFonts w:ascii="Times New Roman" w:hAnsi="Times New Roman"/>
          <w:sz w:val="28"/>
        </w:rPr>
      </w:pPr>
      <w:r w:rsidRPr="001B2989">
        <w:rPr>
          <w:rFonts w:ascii="Times New Roman" w:hAnsi="Times New Roman"/>
          <w:sz w:val="28"/>
        </w:rPr>
        <w:t xml:space="preserve">Об опубликовании </w:t>
      </w:r>
      <w:r>
        <w:rPr>
          <w:rFonts w:ascii="Times New Roman" w:hAnsi="Times New Roman"/>
          <w:sz w:val="28"/>
        </w:rPr>
        <w:t>извещения</w:t>
      </w:r>
    </w:p>
    <w:p w:rsidR="00BD7B97" w:rsidRPr="001B2989" w:rsidRDefault="00BD7B97" w:rsidP="00BD7B97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аукциона</w:t>
      </w: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  <w:r w:rsidRPr="001B2989">
        <w:rPr>
          <w:rFonts w:ascii="Times New Roman" w:hAnsi="Times New Roman"/>
          <w:sz w:val="28"/>
        </w:rPr>
        <w:t>Администрация района просит опубликовать</w:t>
      </w:r>
      <w:r w:rsidRPr="00DE1D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порядке, установленном для официального опубликования (обнародования) муниципальных правовых актов уставом поселения следующее извещение о результатах открытого аукциона:</w:t>
      </w: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«Организатор торгов – администрация </w:t>
      </w:r>
      <w:proofErr w:type="spellStart"/>
      <w:r>
        <w:rPr>
          <w:rFonts w:ascii="Times New Roman" w:hAnsi="Times New Roman"/>
          <w:sz w:val="28"/>
        </w:rPr>
        <w:t>Козульского</w:t>
      </w:r>
      <w:proofErr w:type="spellEnd"/>
      <w:r>
        <w:rPr>
          <w:rFonts w:ascii="Times New Roman" w:hAnsi="Times New Roman"/>
          <w:sz w:val="28"/>
        </w:rPr>
        <w:t xml:space="preserve"> района Красноярского края сообщает, что на основании распоряжения администрации </w:t>
      </w:r>
      <w:proofErr w:type="spellStart"/>
      <w:r>
        <w:rPr>
          <w:rFonts w:ascii="Times New Roman" w:hAnsi="Times New Roman"/>
          <w:sz w:val="28"/>
        </w:rPr>
        <w:t>Козульского</w:t>
      </w:r>
      <w:proofErr w:type="spellEnd"/>
      <w:r>
        <w:rPr>
          <w:rFonts w:ascii="Times New Roman" w:hAnsi="Times New Roman"/>
          <w:sz w:val="28"/>
        </w:rPr>
        <w:t xml:space="preserve"> района Красноярского края от 27.03.2020 № 94-р, 21 мая 2020 года в 14:00 часов в здании администрации района (кабинет 3-12), расположенной по адресу: Красноярский край, </w:t>
      </w:r>
      <w:proofErr w:type="spellStart"/>
      <w:r>
        <w:rPr>
          <w:rFonts w:ascii="Times New Roman" w:hAnsi="Times New Roman"/>
          <w:sz w:val="28"/>
        </w:rPr>
        <w:t>Козульский</w:t>
      </w:r>
      <w:proofErr w:type="spellEnd"/>
      <w:r>
        <w:rPr>
          <w:rFonts w:ascii="Times New Roman" w:hAnsi="Times New Roman"/>
          <w:sz w:val="28"/>
        </w:rPr>
        <w:t xml:space="preserve"> район, п.г.т. </w:t>
      </w:r>
      <w:proofErr w:type="spellStart"/>
      <w:r>
        <w:rPr>
          <w:rFonts w:ascii="Times New Roman" w:hAnsi="Times New Roman"/>
          <w:sz w:val="28"/>
        </w:rPr>
        <w:t>Козулька</w:t>
      </w:r>
      <w:proofErr w:type="spellEnd"/>
      <w:r>
        <w:rPr>
          <w:rFonts w:ascii="Times New Roman" w:hAnsi="Times New Roman"/>
          <w:sz w:val="28"/>
        </w:rPr>
        <w:t>, ул. Советская, 59, состоялось рассмотрение заявок на участие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с кадастровым номером 24:21:1013001:583, площадью 989 кв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 xml:space="preserve">, с местоположением: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поселок, Дачная улица, 8А, с видом разрешенного использования: для ведения личного подсобного хозяйства.</w:t>
      </w: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 признан несостоявшимся в связи с подачей единственной заявки на участие в аукционе, соответствующей всем требованиям и условиям аукциона,  и признанием участником аукциона единственного заявителя.</w:t>
      </w: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  <w:r w:rsidRPr="00692324">
        <w:rPr>
          <w:rFonts w:ascii="Times New Roman" w:hAnsi="Times New Roman" w:cs="Times New Roman"/>
          <w:sz w:val="28"/>
          <w:szCs w:val="28"/>
        </w:rPr>
        <w:t>Договор аренды земельного участка подлежит заключению с заявителем, признанным единственным участником аукциона, по начальной цене предмета аукциона</w:t>
      </w:r>
      <w:r>
        <w:rPr>
          <w:rFonts w:ascii="Times New Roman" w:hAnsi="Times New Roman"/>
          <w:sz w:val="28"/>
        </w:rPr>
        <w:t>».</w:t>
      </w:r>
    </w:p>
    <w:p w:rsidR="00BD7B97" w:rsidRDefault="00BD7B97" w:rsidP="00BD7B97">
      <w:pPr>
        <w:ind w:firstLine="851"/>
        <w:jc w:val="both"/>
      </w:pPr>
    </w:p>
    <w:p w:rsidR="00BD7B97" w:rsidRDefault="00BD7B97" w:rsidP="00BD7B97">
      <w:pPr>
        <w:jc w:val="both"/>
      </w:pPr>
      <w:r>
        <w:lastRenderedPageBreak/>
        <w:t>Заместитель главы района</w:t>
      </w:r>
    </w:p>
    <w:p w:rsidR="00BD7B97" w:rsidRPr="001B2989" w:rsidRDefault="00BD7B97" w:rsidP="00BD7B97">
      <w:pPr>
        <w:jc w:val="both"/>
        <w:rPr>
          <w:sz w:val="20"/>
        </w:rPr>
      </w:pPr>
      <w:r>
        <w:t xml:space="preserve">по жизнеобеспечению                                                                                  А.Я. </w:t>
      </w:r>
      <w:proofErr w:type="spellStart"/>
      <w:r>
        <w:t>Голачев</w:t>
      </w:r>
      <w:proofErr w:type="spellEnd"/>
    </w:p>
    <w:p w:rsidR="00BD7B97" w:rsidRDefault="00BD7B97" w:rsidP="00BD7B97">
      <w:pPr>
        <w:pStyle w:val="af2"/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4938"/>
        <w:gridCol w:w="630"/>
        <w:gridCol w:w="4569"/>
      </w:tblGrid>
      <w:tr w:rsidR="00BD7B97" w:rsidRPr="001B2989" w:rsidTr="008C7F9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938" w:type="dxa"/>
            <w:vMerge w:val="restart"/>
          </w:tcPr>
          <w:p w:rsidR="00BD7B97" w:rsidRPr="001B2989" w:rsidRDefault="00BD7B97" w:rsidP="008C7F90">
            <w:pPr>
              <w:ind w:right="312"/>
              <w:jc w:val="center"/>
            </w:pPr>
          </w:p>
        </w:tc>
        <w:tc>
          <w:tcPr>
            <w:tcW w:w="630" w:type="dxa"/>
            <w:vMerge w:val="restart"/>
          </w:tcPr>
          <w:p w:rsidR="00BD7B97" w:rsidRPr="001B2989" w:rsidRDefault="00BD7B97" w:rsidP="008C7F90">
            <w:pPr>
              <w:jc w:val="center"/>
            </w:pPr>
          </w:p>
        </w:tc>
        <w:tc>
          <w:tcPr>
            <w:tcW w:w="4569" w:type="dxa"/>
          </w:tcPr>
          <w:p w:rsidR="00BD7B97" w:rsidRPr="001B2989" w:rsidRDefault="00BD7B97" w:rsidP="008C7F90">
            <w:pPr>
              <w:jc w:val="both"/>
            </w:pPr>
          </w:p>
        </w:tc>
      </w:tr>
      <w:tr w:rsidR="00BD7B97" w:rsidRPr="001B2989" w:rsidTr="008C7F90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4938" w:type="dxa"/>
            <w:vMerge/>
          </w:tcPr>
          <w:p w:rsidR="00BD7B97" w:rsidRPr="001B2989" w:rsidRDefault="00BD7B97" w:rsidP="008C7F90">
            <w:pPr>
              <w:ind w:right="312"/>
              <w:jc w:val="center"/>
              <w:rPr>
                <w:noProof/>
              </w:rPr>
            </w:pPr>
          </w:p>
        </w:tc>
        <w:tc>
          <w:tcPr>
            <w:tcW w:w="630" w:type="dxa"/>
            <w:vMerge/>
          </w:tcPr>
          <w:p w:rsidR="00BD7B97" w:rsidRPr="001B2989" w:rsidRDefault="00BD7B97" w:rsidP="008C7F90">
            <w:pPr>
              <w:jc w:val="center"/>
            </w:pPr>
          </w:p>
        </w:tc>
        <w:tc>
          <w:tcPr>
            <w:tcW w:w="4569" w:type="dxa"/>
          </w:tcPr>
          <w:p w:rsidR="00BD7B97" w:rsidRPr="001B2989" w:rsidRDefault="00BD7B97" w:rsidP="008C7F90">
            <w:pPr>
              <w:jc w:val="both"/>
            </w:pPr>
          </w:p>
        </w:tc>
      </w:tr>
    </w:tbl>
    <w:p w:rsidR="00BD7B97" w:rsidRPr="000B703D" w:rsidRDefault="00BD7B97" w:rsidP="00BD7B97">
      <w:pPr>
        <w:pStyle w:val="af2"/>
        <w:rPr>
          <w:rFonts w:ascii="Times New Roman" w:hAnsi="Times New Roman"/>
          <w:sz w:val="28"/>
        </w:rPr>
      </w:pPr>
      <w:r w:rsidRPr="001B2989">
        <w:rPr>
          <w:rFonts w:ascii="Times New Roman" w:hAnsi="Times New Roman"/>
          <w:sz w:val="28"/>
        </w:rPr>
        <w:t xml:space="preserve">Об опубликовании </w:t>
      </w:r>
      <w:r>
        <w:rPr>
          <w:rFonts w:ascii="Times New Roman" w:hAnsi="Times New Roman"/>
          <w:sz w:val="28"/>
        </w:rPr>
        <w:t>извещения</w:t>
      </w:r>
    </w:p>
    <w:p w:rsidR="00BD7B97" w:rsidRPr="001B2989" w:rsidRDefault="00BD7B97" w:rsidP="00BD7B97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аукциона</w:t>
      </w:r>
    </w:p>
    <w:p w:rsidR="00BD7B97" w:rsidRPr="001B2989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  <w:r w:rsidRPr="001B2989">
        <w:rPr>
          <w:rFonts w:ascii="Times New Roman" w:hAnsi="Times New Roman"/>
          <w:sz w:val="28"/>
        </w:rPr>
        <w:t>Администрация района просит опубликовать</w:t>
      </w:r>
      <w:r w:rsidRPr="00DE1D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порядке, установленном для официального опубликования (обнародования) муниципальных правовых актов уставом поселения следующие извещения:</w:t>
      </w: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«Организатор торгов – администрация </w:t>
      </w:r>
      <w:proofErr w:type="spellStart"/>
      <w:r>
        <w:rPr>
          <w:rFonts w:ascii="Times New Roman" w:hAnsi="Times New Roman"/>
          <w:sz w:val="28"/>
        </w:rPr>
        <w:t>Козульского</w:t>
      </w:r>
      <w:proofErr w:type="spellEnd"/>
      <w:r>
        <w:rPr>
          <w:rFonts w:ascii="Times New Roman" w:hAnsi="Times New Roman"/>
          <w:sz w:val="28"/>
        </w:rPr>
        <w:t xml:space="preserve"> района Красноярского края сообщает, что на основании распоряжения администрации </w:t>
      </w:r>
      <w:proofErr w:type="spellStart"/>
      <w:r>
        <w:rPr>
          <w:rFonts w:ascii="Times New Roman" w:hAnsi="Times New Roman"/>
          <w:sz w:val="28"/>
        </w:rPr>
        <w:t>Козульского</w:t>
      </w:r>
      <w:proofErr w:type="spellEnd"/>
      <w:r>
        <w:rPr>
          <w:rFonts w:ascii="Times New Roman" w:hAnsi="Times New Roman"/>
          <w:sz w:val="28"/>
        </w:rPr>
        <w:t xml:space="preserve"> района Красноярского края от 27</w:t>
      </w:r>
      <w:r w:rsidRPr="00C32CCC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Pr="00C32CCC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 xml:space="preserve">20 № 95-р, 21 мая 2020 года в 14:00 часов в здании администрации района (кабинет 3-12), расположенной по адресу: Красноярский край, </w:t>
      </w:r>
      <w:proofErr w:type="spellStart"/>
      <w:r>
        <w:rPr>
          <w:rFonts w:ascii="Times New Roman" w:hAnsi="Times New Roman"/>
          <w:sz w:val="28"/>
        </w:rPr>
        <w:t>Козульский</w:t>
      </w:r>
      <w:proofErr w:type="spellEnd"/>
      <w:r>
        <w:rPr>
          <w:rFonts w:ascii="Times New Roman" w:hAnsi="Times New Roman"/>
          <w:sz w:val="28"/>
        </w:rPr>
        <w:t xml:space="preserve"> район, п.г.т. </w:t>
      </w:r>
      <w:proofErr w:type="spellStart"/>
      <w:r>
        <w:rPr>
          <w:rFonts w:ascii="Times New Roman" w:hAnsi="Times New Roman"/>
          <w:sz w:val="28"/>
        </w:rPr>
        <w:t>Козулька</w:t>
      </w:r>
      <w:proofErr w:type="spellEnd"/>
      <w:r>
        <w:rPr>
          <w:rFonts w:ascii="Times New Roman" w:hAnsi="Times New Roman"/>
          <w:sz w:val="28"/>
        </w:rPr>
        <w:t>, ул. Советская, 59, состоялось рассмотрение заявок на участие в аукционе по продаже земельного участка, государственная собственность на который не разграничена, относящегося к категории земель – земли населенных пунктов, с кадастровым номером 24:21:1013001:578, площадью 596 кв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 xml:space="preserve">, с местоположением: </w:t>
      </w:r>
      <w:r w:rsidRPr="00AF3F82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AF3F82"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 w:rsidRPr="00AF3F82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8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Можарский</w:t>
      </w:r>
      <w:proofErr w:type="spellEnd"/>
      <w:r w:rsidRPr="00AF3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AF3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14, с видом </w:t>
      </w:r>
      <w:r w:rsidRPr="00AF3F82">
        <w:rPr>
          <w:rFonts w:ascii="Times New Roman" w:hAnsi="Times New Roman" w:cs="Times New Roman"/>
          <w:sz w:val="28"/>
          <w:szCs w:val="28"/>
        </w:rPr>
        <w:t>разрешенн</w:t>
      </w:r>
      <w:r>
        <w:rPr>
          <w:rFonts w:ascii="Times New Roman" w:hAnsi="Times New Roman" w:cs="Times New Roman"/>
          <w:sz w:val="28"/>
          <w:szCs w:val="28"/>
        </w:rPr>
        <w:t>ого использования</w:t>
      </w:r>
      <w:r w:rsidRPr="00AF3F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BD7B97" w:rsidRDefault="00BD7B97" w:rsidP="00BD7B97">
      <w:pPr>
        <w:pStyle w:val="af2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 признан несостоявшимся в связи с подачей единственной заявки на участие в аукционе, соответствующей всем требованиям и условиям аукциона, и признанием участником аукциона единственного заявителя.</w:t>
      </w:r>
    </w:p>
    <w:p w:rsidR="00BD7B97" w:rsidRPr="002207D9" w:rsidRDefault="00BD7B97" w:rsidP="00BD7B97">
      <w:pPr>
        <w:pStyle w:val="af2"/>
        <w:ind w:firstLine="735"/>
        <w:jc w:val="both"/>
        <w:rPr>
          <w:szCs w:val="28"/>
        </w:rPr>
      </w:pPr>
      <w:r>
        <w:rPr>
          <w:rFonts w:ascii="Times New Roman" w:hAnsi="Times New Roman"/>
          <w:sz w:val="28"/>
        </w:rPr>
        <w:lastRenderedPageBreak/>
        <w:t>Договор купли-продажи земельного участка подлежит заключению с заявителем, признанным единственным участником аукциона, по начальной цене предмета аукциона</w:t>
      </w:r>
      <w:r>
        <w:t>»</w:t>
      </w:r>
      <w:r>
        <w:rPr>
          <w:szCs w:val="28"/>
        </w:rPr>
        <w:t>.</w:t>
      </w:r>
    </w:p>
    <w:p w:rsidR="00BD7B97" w:rsidRDefault="00BD7B97" w:rsidP="00BD7B97">
      <w:pPr>
        <w:ind w:firstLine="851"/>
        <w:jc w:val="both"/>
      </w:pPr>
    </w:p>
    <w:p w:rsidR="00BD7B97" w:rsidRDefault="00BD7B97" w:rsidP="00BD7B97">
      <w:pPr>
        <w:pStyle w:val="af2"/>
        <w:ind w:firstLine="735"/>
        <w:jc w:val="both"/>
      </w:pPr>
    </w:p>
    <w:p w:rsidR="00BD7B97" w:rsidRDefault="00BD7B97" w:rsidP="00BD7B97">
      <w:pPr>
        <w:pStyle w:val="af2"/>
        <w:ind w:firstLine="735"/>
        <w:jc w:val="both"/>
      </w:pPr>
    </w:p>
    <w:p w:rsidR="00BD7B97" w:rsidRDefault="00BD7B97" w:rsidP="00BD7B97">
      <w:pPr>
        <w:jc w:val="both"/>
      </w:pPr>
      <w:r>
        <w:t>Заместитель г</w:t>
      </w:r>
      <w:r w:rsidRPr="001B2989">
        <w:t>лав</w:t>
      </w:r>
      <w:r>
        <w:t>ы</w:t>
      </w:r>
      <w:r w:rsidRPr="001B2989">
        <w:t xml:space="preserve"> района</w:t>
      </w:r>
    </w:p>
    <w:p w:rsidR="00BD7B97" w:rsidRDefault="00BD7B97" w:rsidP="00BD7B97">
      <w:pPr>
        <w:jc w:val="both"/>
      </w:pPr>
      <w:r>
        <w:t xml:space="preserve">по жизнеобеспечению                                                                            А.Я. </w:t>
      </w:r>
      <w:proofErr w:type="spellStart"/>
      <w:r>
        <w:t>Голачев</w:t>
      </w:r>
      <w:proofErr w:type="spellEnd"/>
    </w:p>
    <w:p w:rsidR="00BD7B97" w:rsidRDefault="00BD7B97" w:rsidP="00BD7B97">
      <w:pPr>
        <w:pStyle w:val="af2"/>
        <w:rPr>
          <w:rFonts w:ascii="Times New Roman" w:hAnsi="Times New Roman"/>
        </w:rPr>
      </w:pPr>
    </w:p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BD7B97" w:rsidTr="008C7F90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BD7B97" w:rsidRPr="00E03FDC" w:rsidRDefault="00BD7B97" w:rsidP="008C7F90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960120" cy="1143000"/>
                  <wp:effectExtent l="19050" t="0" r="0" b="0"/>
                  <wp:docPr id="26" name="Рисунок 26" descr="ikona_bogomater_neopalimaia_kup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kona_bogomater_neopalimaia_kup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7B97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  <w:p w:rsidR="00BD7B97" w:rsidRPr="000029DE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ЕНИЕ НАДЗОРНОЙ ДЕЯТЕЛЬНОСТИ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BD7B97" w:rsidRDefault="00BD7B97" w:rsidP="008C7F90"/>
        </w:tc>
        <w:tc>
          <w:tcPr>
            <w:tcW w:w="1662" w:type="dxa"/>
            <w:shd w:val="clear" w:color="auto" w:fill="FFFFFF" w:themeFill="background1"/>
          </w:tcPr>
          <w:p w:rsidR="00BD7B97" w:rsidRDefault="00BD7B97" w:rsidP="008C7F90">
            <w:r>
              <w:rPr>
                <w:noProof/>
              </w:rPr>
              <w:drawing>
                <wp:inline distT="0" distB="0" distL="0" distR="0">
                  <wp:extent cx="1043940" cy="1143000"/>
                  <wp:effectExtent l="19050" t="0" r="3810" b="0"/>
                  <wp:docPr id="27" name="Рисунок 27" descr="знак гпн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знак гпн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B97" w:rsidTr="008C7F90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BD7B97" w:rsidRDefault="00BD7B97" w:rsidP="008C7F9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>
              <w:rPr>
                <w:rFonts w:ascii="Arial Black" w:hAnsi="Arial Black"/>
                <w:b/>
              </w:rPr>
              <w:t xml:space="preserve">5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>
              <w:rPr>
                <w:rFonts w:ascii="Arial Black" w:hAnsi="Arial Black"/>
                <w:b/>
              </w:rPr>
              <w:t>18 мая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>
              <w:rPr>
                <w:rFonts w:ascii="Arial Black" w:hAnsi="Arial Black"/>
                <w:b/>
              </w:rPr>
              <w:t xml:space="preserve">20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BD7B97" w:rsidRPr="009C7640" w:rsidRDefault="00BD7B97" w:rsidP="008C7F90">
            <w:pPr>
              <w:rPr>
                <w:rFonts w:ascii="Arial Black" w:hAnsi="Arial Black"/>
                <w:b/>
              </w:rPr>
            </w:pPr>
          </w:p>
        </w:tc>
      </w:tr>
      <w:tr w:rsidR="00BD7B97" w:rsidRPr="00E03FDC" w:rsidTr="008C7F90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BD7B97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03320" cy="5410200"/>
                  <wp:effectExtent l="19050" t="0" r="0" b="0"/>
                  <wp:docPr id="28" name="Рисунок 28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0" cy="541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B97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BD7B97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BD7B97" w:rsidRPr="00641557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BD7B97" w:rsidRPr="00641557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BD7B97" w:rsidRPr="00641557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BD7B97" w:rsidRPr="00641557" w:rsidRDefault="00BD7B97" w:rsidP="008C7F90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BD7B97" w:rsidRDefault="00BD7B97" w:rsidP="008C7F90"/>
          <w:p w:rsidR="00BD7B97" w:rsidRPr="00C01F31" w:rsidRDefault="00BD7B97" w:rsidP="008C7F90"/>
        </w:tc>
        <w:tc>
          <w:tcPr>
            <w:tcW w:w="5687" w:type="dxa"/>
            <w:gridSpan w:val="3"/>
            <w:shd w:val="clear" w:color="auto" w:fill="FFFFFF" w:themeFill="background1"/>
          </w:tcPr>
          <w:p w:rsidR="00BD7B97" w:rsidRPr="00BE136F" w:rsidRDefault="00BD7B97" w:rsidP="008C7F90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lastRenderedPageBreak/>
              <w:t xml:space="preserve"> 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D7B97" w:rsidRPr="00BE136F" w:rsidRDefault="00BD7B97" w:rsidP="008C7F90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D7B97" w:rsidRPr="00BE136F" w:rsidRDefault="00BD7B97" w:rsidP="008C7F90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BD7B97" w:rsidRDefault="00BD7B97" w:rsidP="008C7F90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D7B97" w:rsidRPr="00BE136F" w:rsidRDefault="00BD7B97" w:rsidP="008C7F9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Обращение к жителям </w:t>
            </w:r>
            <w:proofErr w:type="spellStart"/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Козульского</w:t>
            </w:r>
            <w:proofErr w:type="spellEnd"/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района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3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D7B97" w:rsidRDefault="00BD7B97" w:rsidP="008C7F90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D7B97" w:rsidRPr="00BE136F" w:rsidRDefault="00BD7B97" w:rsidP="008C7F9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Огнетушитель углекислотный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4-5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D7B97" w:rsidRDefault="00BD7B97" w:rsidP="008C7F90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D7B97" w:rsidRPr="00BE136F" w:rsidRDefault="00BD7B97" w:rsidP="008C7F90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Курильщик – это поджигатель…. 5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D7B97" w:rsidRDefault="00BD7B97" w:rsidP="008C7F9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D7B97" w:rsidRDefault="00BD7B97" w:rsidP="008C7F90">
            <w:pPr>
              <w:ind w:left="252" w:right="1043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Профилактика пожаров по причине детской шалости с огнем!…. 6-7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D7B97" w:rsidRDefault="00BD7B97" w:rsidP="008C7F9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D7B97" w:rsidRDefault="00BD7B97" w:rsidP="008C7F90">
            <w:pPr>
              <w:ind w:left="252" w:right="1043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Правила пожарной безопасности в лесу…. </w:t>
            </w:r>
          </w:p>
          <w:p w:rsidR="00BD7B97" w:rsidRDefault="00BD7B97" w:rsidP="008C7F9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8 -10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D7B97" w:rsidRDefault="00BD7B97" w:rsidP="008C7F9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D7B97" w:rsidRPr="00BE136F" w:rsidRDefault="00BD7B97" w:rsidP="008C7F90">
            <w:pPr>
              <w:ind w:left="252" w:right="1043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Профилактическая работа…. 10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</w:tc>
      </w:tr>
      <w:tr w:rsidR="00BD7B97" w:rsidRPr="00E03FDC" w:rsidTr="008C7F90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7B97" w:rsidRDefault="00BD7B97" w:rsidP="008C7F90"/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D7B97" w:rsidRDefault="00BD7B97" w:rsidP="008C7F90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BD7B97" w:rsidRPr="007C383E" w:rsidRDefault="00BD7B97" w:rsidP="00BD7B97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D7B97" w:rsidRPr="00126D19" w:rsidTr="008C7F90">
        <w:tc>
          <w:tcPr>
            <w:tcW w:w="12015" w:type="dxa"/>
            <w:shd w:val="clear" w:color="auto" w:fill="E36C0A" w:themeFill="accent6" w:themeFillShade="BF"/>
          </w:tcPr>
          <w:p w:rsidR="00BD7B97" w:rsidRPr="00E03FDC" w:rsidRDefault="00BD7B97" w:rsidP="008C7F9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D7B97" w:rsidRPr="00126D19" w:rsidRDefault="00BD7B97" w:rsidP="008C7F90">
            <w:pPr>
              <w:jc w:val="center"/>
            </w:pPr>
          </w:p>
        </w:tc>
      </w:tr>
    </w:tbl>
    <w:p w:rsidR="00BD7B97" w:rsidRPr="00175668" w:rsidRDefault="00BD7B97" w:rsidP="00BD7B97">
      <w:pPr>
        <w:jc w:val="center"/>
        <w:rPr>
          <w:b/>
          <w:color w:val="FF0000"/>
          <w:sz w:val="36"/>
          <w:szCs w:val="36"/>
        </w:rPr>
      </w:pPr>
    </w:p>
    <w:p w:rsidR="00BD7B97" w:rsidRPr="00175668" w:rsidRDefault="00BD7B97" w:rsidP="00BD7B97">
      <w:pPr>
        <w:jc w:val="center"/>
        <w:rPr>
          <w:b/>
          <w:color w:val="FF0000"/>
          <w:sz w:val="36"/>
          <w:szCs w:val="36"/>
        </w:rPr>
      </w:pPr>
    </w:p>
    <w:p w:rsidR="00BD7B97" w:rsidRPr="00731633" w:rsidRDefault="00BD7B97" w:rsidP="00BD7B97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BD7B97" w:rsidRDefault="00BD7B97" w:rsidP="00BD7B97">
      <w:pPr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</w:t>
      </w:r>
      <w:proofErr w:type="spellEnd"/>
      <w:r w:rsidRPr="00731633">
        <w:rPr>
          <w:b/>
          <w:color w:val="FF0000"/>
          <w:sz w:val="36"/>
          <w:szCs w:val="36"/>
        </w:rPr>
        <w:t xml:space="preserve"> района:</w:t>
      </w:r>
    </w:p>
    <w:p w:rsidR="00BD7B97" w:rsidRPr="00731633" w:rsidRDefault="00BD7B97" w:rsidP="00BD7B97">
      <w:pPr>
        <w:jc w:val="right"/>
        <w:rPr>
          <w:color w:val="FF0000"/>
          <w:sz w:val="36"/>
          <w:szCs w:val="36"/>
        </w:rPr>
      </w:pPr>
    </w:p>
    <w:p w:rsidR="00BD7B97" w:rsidRPr="00731633" w:rsidRDefault="00BD7B97" w:rsidP="00BD7B97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>
        <w:rPr>
          <w:b/>
          <w:color w:val="FF0000"/>
          <w:sz w:val="36"/>
          <w:szCs w:val="36"/>
        </w:rPr>
        <w:t>80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BD7B97" w:rsidRPr="00731633" w:rsidRDefault="00BD7B97" w:rsidP="00BD7B97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пожарах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BD7B97" w:rsidRPr="00731633" w:rsidRDefault="00BD7B97" w:rsidP="00BD7B97">
      <w:pPr>
        <w:numPr>
          <w:ilvl w:val="0"/>
          <w:numId w:val="4"/>
        </w:numPr>
        <w:tabs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BD7B97" w:rsidRPr="00731633" w:rsidRDefault="00BD7B97" w:rsidP="00BD7B97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пожарах - </w:t>
      </w:r>
      <w:r>
        <w:rPr>
          <w:b/>
          <w:color w:val="FF0000"/>
          <w:sz w:val="36"/>
          <w:szCs w:val="36"/>
        </w:rPr>
        <w:t>1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BD7B97" w:rsidRPr="0006431E" w:rsidRDefault="00BD7B97" w:rsidP="00BD7B97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BD7B97" w:rsidRDefault="00BD7B97" w:rsidP="00BD7B97">
      <w:pPr>
        <w:jc w:val="right"/>
      </w:pPr>
    </w:p>
    <w:p w:rsidR="00BD7B97" w:rsidRDefault="00BD7B97" w:rsidP="00BD7B97">
      <w:pPr>
        <w:jc w:val="right"/>
      </w:pPr>
    </w:p>
    <w:p w:rsidR="00BD7B97" w:rsidRDefault="00BD7B97" w:rsidP="00BD7B97"/>
    <w:p w:rsidR="00BD7B97" w:rsidRDefault="00BD7B97" w:rsidP="00BD7B97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BD7B97" w:rsidRPr="00B04311" w:rsidRDefault="00BD7B97" w:rsidP="00BD7B97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BD7B97" w:rsidRPr="00B04311" w:rsidRDefault="00BD7B97" w:rsidP="00BD7B97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BD7B97" w:rsidRDefault="00BD7B97" w:rsidP="00BD7B97">
      <w:pPr>
        <w:jc w:val="right"/>
        <w:rPr>
          <w:b/>
        </w:rPr>
      </w:pPr>
      <w:r>
        <w:rPr>
          <w:b/>
        </w:rPr>
        <w:t xml:space="preserve">В.В. </w:t>
      </w:r>
      <w:proofErr w:type="spellStart"/>
      <w:r>
        <w:rPr>
          <w:b/>
        </w:rPr>
        <w:t>Харкевич</w:t>
      </w:r>
      <w:proofErr w:type="spellEnd"/>
    </w:p>
    <w:p w:rsidR="00BD7B97" w:rsidRDefault="00BD7B97" w:rsidP="00BD7B97"/>
    <w:p w:rsidR="00BD7B97" w:rsidRDefault="00BD7B97" w:rsidP="00BD7B97"/>
    <w:p w:rsidR="00BD7B97" w:rsidRDefault="00BD7B97" w:rsidP="00BD7B97">
      <w:pPr>
        <w:jc w:val="center"/>
      </w:pPr>
    </w:p>
    <w:p w:rsidR="00BD7B97" w:rsidRDefault="00BD7B97" w:rsidP="00BD7B97">
      <w:pPr>
        <w:jc w:val="center"/>
      </w:pPr>
      <w:r>
        <w:rPr>
          <w:noProof/>
        </w:rPr>
        <w:lastRenderedPageBreak/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97" w:rsidRDefault="00BD7B97" w:rsidP="00BD7B97"/>
    <w:p w:rsidR="00BD7B97" w:rsidRDefault="00BD7B97" w:rsidP="00BD7B97"/>
    <w:p w:rsidR="00BD7B97" w:rsidRDefault="00BD7B97" w:rsidP="00BD7B97"/>
    <w:p w:rsidR="00BD7B97" w:rsidRDefault="00BD7B97" w:rsidP="00BD7B97"/>
    <w:p w:rsidR="00BD7B97" w:rsidRPr="00A83FF1" w:rsidRDefault="00BD7B97" w:rsidP="00BD7B97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D7B97" w:rsidRPr="00126D19" w:rsidTr="008C7F90">
        <w:tc>
          <w:tcPr>
            <w:tcW w:w="12015" w:type="dxa"/>
            <w:shd w:val="clear" w:color="auto" w:fill="E36C0A" w:themeFill="accent6" w:themeFillShade="BF"/>
          </w:tcPr>
          <w:p w:rsidR="00BD7B97" w:rsidRPr="00E03FDC" w:rsidRDefault="00BD7B97" w:rsidP="008C7F9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D7B97" w:rsidRPr="00126D19" w:rsidRDefault="00BD7B97" w:rsidP="008C7F90">
            <w:pPr>
              <w:jc w:val="center"/>
            </w:pPr>
          </w:p>
        </w:tc>
      </w:tr>
    </w:tbl>
    <w:p w:rsidR="00BD7B97" w:rsidRDefault="00BD7B97" w:rsidP="00BD7B97">
      <w:pPr>
        <w:jc w:val="center"/>
      </w:pPr>
    </w:p>
    <w:p w:rsidR="00BD7B97" w:rsidRPr="005A3FCF" w:rsidRDefault="00BD7B97" w:rsidP="00BD7B97">
      <w:pPr>
        <w:pStyle w:val="afb"/>
        <w:jc w:val="center"/>
        <w:rPr>
          <w:color w:val="FF0000"/>
          <w:sz w:val="28"/>
          <w:szCs w:val="28"/>
        </w:rPr>
      </w:pPr>
      <w:r w:rsidRPr="005A3FCF">
        <w:rPr>
          <w:color w:val="FF0000"/>
          <w:sz w:val="28"/>
          <w:szCs w:val="28"/>
        </w:rPr>
        <w:t xml:space="preserve">Уважаемые жители </w:t>
      </w:r>
      <w:proofErr w:type="spellStart"/>
      <w:r w:rsidRPr="005A3FCF">
        <w:rPr>
          <w:color w:val="FF0000"/>
          <w:sz w:val="28"/>
          <w:szCs w:val="28"/>
        </w:rPr>
        <w:t>Козульского</w:t>
      </w:r>
      <w:proofErr w:type="spellEnd"/>
      <w:r w:rsidRPr="005A3FCF">
        <w:rPr>
          <w:color w:val="FF0000"/>
          <w:sz w:val="28"/>
          <w:szCs w:val="28"/>
        </w:rPr>
        <w:t xml:space="preserve"> района!!!</w:t>
      </w:r>
    </w:p>
    <w:p w:rsidR="00BD7B97" w:rsidRPr="005A3FCF" w:rsidRDefault="00BD7B97" w:rsidP="00BD7B97">
      <w:pPr>
        <w:pStyle w:val="afb"/>
        <w:jc w:val="both"/>
        <w:rPr>
          <w:sz w:val="28"/>
          <w:szCs w:val="28"/>
        </w:rPr>
      </w:pPr>
    </w:p>
    <w:p w:rsidR="00BD7B97" w:rsidRDefault="00BD7B97" w:rsidP="00BD7B97">
      <w:pPr>
        <w:ind w:firstLine="708"/>
        <w:jc w:val="both"/>
        <w:rPr>
          <w:sz w:val="28"/>
          <w:szCs w:val="28"/>
        </w:rPr>
      </w:pPr>
      <w:r w:rsidRPr="005A3FCF">
        <w:rPr>
          <w:sz w:val="28"/>
          <w:szCs w:val="28"/>
        </w:rPr>
        <w:t xml:space="preserve">В настоящем обращении к Вам,  попытаюсь кратко и информативно довести требования пожарной безопасности к придомовой территории.  И так к сути данного вопроса. </w:t>
      </w:r>
      <w:proofErr w:type="gramStart"/>
      <w:r w:rsidRPr="005A3FCF">
        <w:rPr>
          <w:sz w:val="28"/>
          <w:szCs w:val="28"/>
        </w:rPr>
        <w:t>Согласно правил</w:t>
      </w:r>
      <w:proofErr w:type="gramEnd"/>
      <w:r w:rsidRPr="005A3FCF">
        <w:rPr>
          <w:sz w:val="28"/>
          <w:szCs w:val="28"/>
        </w:rPr>
        <w:t xml:space="preserve"> противопожарного режима в Российской Федерации, утвержденные </w:t>
      </w:r>
      <w:r>
        <w:rPr>
          <w:sz w:val="28"/>
          <w:szCs w:val="28"/>
        </w:rPr>
        <w:t>П</w:t>
      </w:r>
      <w:r w:rsidRPr="005A3FCF">
        <w:rPr>
          <w:sz w:val="28"/>
          <w:szCs w:val="28"/>
        </w:rPr>
        <w:t xml:space="preserve">остановлением Правительства РФ от 25.04.2012 № 390 «О противопожарном режиме»  собственники и землепользователи земельных участков, обязаны производить регулярную уборку приусадебных участков от горючих  материалов и сухой травы. К горючим материалам относятся   </w:t>
      </w:r>
      <w:bookmarkStart w:id="0" w:name="_GoBack"/>
      <w:r w:rsidRPr="005A3FCF">
        <w:rPr>
          <w:sz w:val="28"/>
          <w:szCs w:val="28"/>
        </w:rPr>
        <w:t xml:space="preserve">отходы лесопиления (опилки, щепки, кара и обрезки древесины). На территории района проблема складирования древесных обрезков стоит достаточно остро, стоит проехать по любой из улиц населенного пункта и увидеть что, практически через дом на полянах, а то и на дороге лежат такие обрезки. Помимо того, что это создает неприглядный вид,  такое складирование создает дополнительную опасность распространения огня на дома и хозяйственные строения, исключая эффективность противопожарных разрывов. </w:t>
      </w:r>
    </w:p>
    <w:p w:rsidR="00BD7B97" w:rsidRPr="005A3FCF" w:rsidRDefault="00BD7B97" w:rsidP="00BD7B97">
      <w:pPr>
        <w:ind w:firstLine="708"/>
        <w:jc w:val="both"/>
        <w:rPr>
          <w:sz w:val="28"/>
          <w:szCs w:val="28"/>
        </w:rPr>
      </w:pPr>
      <w:r w:rsidRPr="005A3FCF">
        <w:rPr>
          <w:sz w:val="28"/>
          <w:szCs w:val="28"/>
        </w:rPr>
        <w:lastRenderedPageBreak/>
        <w:t xml:space="preserve">Такое положение и ситуация с отходами в целом, в населенных пунктах района, не может оставаться незамеченной, особенно в условиях введенного особого противопожарного режима.  </w:t>
      </w:r>
    </w:p>
    <w:p w:rsidR="00BD7B97" w:rsidRPr="005A3FCF" w:rsidRDefault="00BD7B97" w:rsidP="00BD7B97">
      <w:pPr>
        <w:jc w:val="both"/>
        <w:rPr>
          <w:sz w:val="28"/>
          <w:szCs w:val="28"/>
        </w:rPr>
      </w:pPr>
      <w:r w:rsidRPr="005A3F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5A3FCF">
        <w:rPr>
          <w:sz w:val="28"/>
          <w:szCs w:val="28"/>
        </w:rPr>
        <w:t xml:space="preserve"> В рамках проведения профилактических мероприятий отделением надзорной деятельности и профилактической работы по </w:t>
      </w:r>
      <w:proofErr w:type="spellStart"/>
      <w:r w:rsidRPr="005A3FCF">
        <w:rPr>
          <w:sz w:val="28"/>
          <w:szCs w:val="28"/>
        </w:rPr>
        <w:t>Козульскому</w:t>
      </w:r>
      <w:proofErr w:type="spellEnd"/>
      <w:r w:rsidRPr="005A3FCF">
        <w:rPr>
          <w:sz w:val="28"/>
          <w:szCs w:val="28"/>
        </w:rPr>
        <w:t xml:space="preserve"> району с 24 апреля 2018 года организованы рейдовые мероприятия по выявлению и пресечению нарушений требований пожарной безопасности на </w:t>
      </w:r>
      <w:proofErr w:type="spellStart"/>
      <w:r w:rsidRPr="005A3FCF">
        <w:rPr>
          <w:sz w:val="28"/>
          <w:szCs w:val="28"/>
        </w:rPr>
        <w:t>предомовых</w:t>
      </w:r>
      <w:proofErr w:type="spellEnd"/>
      <w:r w:rsidRPr="005A3FCF">
        <w:rPr>
          <w:sz w:val="28"/>
          <w:szCs w:val="28"/>
        </w:rPr>
        <w:t xml:space="preserve"> территориях. Продолжительность рейдов не ограничена сроком проведения, и   будет   осуществляться   до полного устранения нарушений. </w:t>
      </w:r>
    </w:p>
    <w:p w:rsidR="00BD7B97" w:rsidRPr="005A3FCF" w:rsidRDefault="00BD7B97" w:rsidP="00BD7B97">
      <w:pPr>
        <w:jc w:val="both"/>
        <w:rPr>
          <w:sz w:val="28"/>
          <w:szCs w:val="28"/>
        </w:rPr>
      </w:pPr>
      <w:r w:rsidRPr="005A3F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Т</w:t>
      </w:r>
      <w:r w:rsidRPr="005A3FCF">
        <w:rPr>
          <w:sz w:val="28"/>
          <w:szCs w:val="28"/>
        </w:rPr>
        <w:t>ак же хотелось бы уделить особое внимание административной ответственности за невыполнение требований изложенных в Постановлени</w:t>
      </w:r>
      <w:r>
        <w:rPr>
          <w:sz w:val="28"/>
          <w:szCs w:val="28"/>
        </w:rPr>
        <w:t>и</w:t>
      </w:r>
      <w:r w:rsidRPr="005A3FCF">
        <w:rPr>
          <w:sz w:val="28"/>
          <w:szCs w:val="28"/>
        </w:rPr>
        <w:t xml:space="preserve"> Правительства № 390, для граждан совершающих правонарушение в условиях введенного особого противопожарного режима – от  2000 до 4000 рублей.  </w:t>
      </w:r>
    </w:p>
    <w:p w:rsidR="00BD7B97" w:rsidRPr="005A3FCF" w:rsidRDefault="00BD7B97" w:rsidP="00BD7B97">
      <w:pPr>
        <w:jc w:val="both"/>
        <w:rPr>
          <w:sz w:val="28"/>
          <w:szCs w:val="28"/>
        </w:rPr>
      </w:pPr>
      <w:r w:rsidRPr="005A3FCF">
        <w:rPr>
          <w:sz w:val="28"/>
          <w:szCs w:val="28"/>
        </w:rPr>
        <w:t xml:space="preserve">      Надеюсь,  что это обращение послужит руководством к действию и жители </w:t>
      </w:r>
      <w:proofErr w:type="spellStart"/>
      <w:r w:rsidRPr="005A3FCF">
        <w:rPr>
          <w:sz w:val="28"/>
          <w:szCs w:val="28"/>
        </w:rPr>
        <w:t>Козульского</w:t>
      </w:r>
      <w:proofErr w:type="spellEnd"/>
      <w:r w:rsidRPr="005A3FCF">
        <w:rPr>
          <w:sz w:val="28"/>
          <w:szCs w:val="28"/>
        </w:rPr>
        <w:t xml:space="preserve"> района приведут свои земельные участки в порядок, тем самым внеся свою лепту в общую безопасность целых населенных пунктов.     </w:t>
      </w:r>
    </w:p>
    <w:p w:rsidR="00BD7B97" w:rsidRPr="005A3FCF" w:rsidRDefault="00BD7B97" w:rsidP="00BD7B97">
      <w:pPr>
        <w:jc w:val="both"/>
        <w:rPr>
          <w:sz w:val="28"/>
          <w:szCs w:val="28"/>
        </w:rPr>
      </w:pPr>
    </w:p>
    <w:bookmarkEnd w:id="0"/>
    <w:p w:rsidR="00BD7B97" w:rsidRPr="00A83FF1" w:rsidRDefault="00BD7B97" w:rsidP="00BD7B97">
      <w:pPr>
        <w:jc w:val="center"/>
        <w:rPr>
          <w:b/>
          <w:color w:val="FF0000"/>
          <w:sz w:val="40"/>
          <w:szCs w:val="40"/>
        </w:rPr>
      </w:pPr>
      <w:r w:rsidRPr="00A83FF1">
        <w:rPr>
          <w:color w:val="FF0000"/>
          <w:sz w:val="40"/>
          <w:szCs w:val="40"/>
          <w:shd w:val="clear" w:color="auto" w:fill="FFFFFF"/>
        </w:rPr>
        <w:t>ПОМНИТЕ! Только строгое соблюдение требований пожарной безопасности может предупредить пожары и не допустить беды!</w:t>
      </w:r>
    </w:p>
    <w:p w:rsidR="00BD7B97" w:rsidRDefault="00BD7B97" w:rsidP="00BD7B97">
      <w:pPr>
        <w:jc w:val="right"/>
        <w:rPr>
          <w:b/>
        </w:rPr>
      </w:pPr>
    </w:p>
    <w:p w:rsidR="00BD7B97" w:rsidRDefault="00BD7B97" w:rsidP="00BD7B97">
      <w:pPr>
        <w:jc w:val="right"/>
        <w:rPr>
          <w:b/>
        </w:rPr>
      </w:pPr>
    </w:p>
    <w:p w:rsidR="00BD7B97" w:rsidRDefault="00BD7B97" w:rsidP="00BD7B97">
      <w:pPr>
        <w:jc w:val="right"/>
        <w:rPr>
          <w:b/>
        </w:rPr>
      </w:pPr>
      <w:r>
        <w:rPr>
          <w:b/>
        </w:rPr>
        <w:t>Начальник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BD7B97" w:rsidRPr="00B04311" w:rsidRDefault="00BD7B97" w:rsidP="00BD7B97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BD7B97" w:rsidRPr="00B23A4F" w:rsidRDefault="00BD7B97" w:rsidP="00BD7B97">
      <w:pPr>
        <w:jc w:val="right"/>
        <w:rPr>
          <w:b/>
        </w:rPr>
      </w:pPr>
      <w:r>
        <w:rPr>
          <w:b/>
        </w:rPr>
        <w:t>подполковник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 xml:space="preserve">Е.А. </w:t>
      </w:r>
      <w:proofErr w:type="spellStart"/>
      <w:r>
        <w:rPr>
          <w:b/>
        </w:rPr>
        <w:t>Цамаев</w:t>
      </w:r>
      <w:proofErr w:type="spellEnd"/>
    </w:p>
    <w:p w:rsidR="00BD7B97" w:rsidRDefault="00BD7B97" w:rsidP="00BD7B97">
      <w:pPr>
        <w:jc w:val="center"/>
      </w:pPr>
    </w:p>
    <w:p w:rsidR="00BD7B97" w:rsidRDefault="00BD7B97" w:rsidP="00BD7B97">
      <w:pPr>
        <w:jc w:val="center"/>
      </w:pPr>
      <w: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D7B97" w:rsidRPr="00126D19" w:rsidTr="008C7F90">
        <w:tc>
          <w:tcPr>
            <w:tcW w:w="12015" w:type="dxa"/>
            <w:shd w:val="clear" w:color="auto" w:fill="E36C0A" w:themeFill="accent6" w:themeFillShade="BF"/>
          </w:tcPr>
          <w:p w:rsidR="00BD7B97" w:rsidRPr="00E03FDC" w:rsidRDefault="00BD7B97" w:rsidP="008C7F9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D7B97" w:rsidRPr="00126D19" w:rsidRDefault="00BD7B97" w:rsidP="008C7F90">
            <w:pPr>
              <w:jc w:val="center"/>
            </w:pPr>
          </w:p>
        </w:tc>
      </w:tr>
    </w:tbl>
    <w:p w:rsidR="00BD7B97" w:rsidRDefault="00BD7B97" w:rsidP="00BD7B97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BD7B97" w:rsidRPr="00721603" w:rsidRDefault="00BD7B97" w:rsidP="00BD7B97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721603">
        <w:rPr>
          <w:color w:val="FF0000"/>
          <w:sz w:val="32"/>
          <w:szCs w:val="32"/>
          <w:shd w:val="clear" w:color="auto" w:fill="FFFFFF"/>
        </w:rPr>
        <w:t>Огнетушитель углекислотный – один из самых популярных огнетушителей, которые покупают для квартиры.</w:t>
      </w:r>
    </w:p>
    <w:p w:rsidR="00BD7B97" w:rsidRDefault="00BD7B97" w:rsidP="00BD7B9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 xml:space="preserve">В углекислотном варианте в качестве заряда выступает сжиженная углекислота, способная резко изменять свое агрегатное состояние при воздействии на нее избыточным давлением. При прохождении через сифонную трубку углекислота переходит в твердое агрегатное состояние (внешне становится похожа на снег), охлаждая баллон и его составляющие до -72 градусов. Попадая на очаг горения, углекислота вновь изменяет свое состояние, превращаясь в газ и испаряясь. Благодаря таким химическим свойствам углекислого газа очаг пожара резко охлаждается и покрывается </w:t>
      </w:r>
      <w:r w:rsidRPr="005A3FCF">
        <w:rPr>
          <w:color w:val="000000"/>
          <w:sz w:val="28"/>
          <w:szCs w:val="28"/>
          <w:shd w:val="clear" w:color="auto" w:fill="FFFFFF"/>
        </w:rPr>
        <w:lastRenderedPageBreak/>
        <w:t>своеобразной снежной подушкой, под которой наступает состояние кислородного голод</w:t>
      </w:r>
      <w:r>
        <w:rPr>
          <w:color w:val="000000"/>
          <w:sz w:val="28"/>
          <w:szCs w:val="28"/>
          <w:shd w:val="clear" w:color="auto" w:fill="FFFFFF"/>
        </w:rPr>
        <w:t>ания, а пламя при этом гаснет.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>Тушение занимает около 20-25 секунд. Наиболее часто используется для ликвидации воспламенения оргтехники, кухонных электроприборов, которые находятся под напряжением. Также углекислотный огнетушитель помогает сохранить от последствий пожара эксклюзивные предметы интерьера – дорогие картины, старинную мебель. Из недостатков стоит отметить токсичность углекислого газа на дыхательные пути человека при пожаротушении, а также опасность обморожения конечностей при отсутствии средств защиты рук при прикосн</w:t>
      </w:r>
      <w:r>
        <w:rPr>
          <w:color w:val="000000"/>
          <w:sz w:val="28"/>
          <w:szCs w:val="28"/>
          <w:shd w:val="clear" w:color="auto" w:fill="FFFFFF"/>
        </w:rPr>
        <w:t>овении к баллону или раструбу.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 xml:space="preserve">Огнетушитель на кухне – это правильно, тем </w:t>
      </w:r>
      <w:proofErr w:type="gramStart"/>
      <w:r w:rsidRPr="005A3FCF">
        <w:rPr>
          <w:color w:val="000000"/>
          <w:sz w:val="28"/>
          <w:szCs w:val="28"/>
          <w:shd w:val="clear" w:color="auto" w:fill="FFFFFF"/>
        </w:rPr>
        <w:t>более</w:t>
      </w:r>
      <w:proofErr w:type="gramEnd"/>
      <w:r w:rsidRPr="005A3FCF">
        <w:rPr>
          <w:color w:val="000000"/>
          <w:sz w:val="28"/>
          <w:szCs w:val="28"/>
          <w:shd w:val="clear" w:color="auto" w:fill="FFFFFF"/>
        </w:rPr>
        <w:t xml:space="preserve"> е</w:t>
      </w:r>
      <w:r>
        <w:rPr>
          <w:color w:val="000000"/>
          <w:sz w:val="28"/>
          <w:szCs w:val="28"/>
          <w:shd w:val="clear" w:color="auto" w:fill="FFFFFF"/>
        </w:rPr>
        <w:t>сли готовка происходит на газу.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 xml:space="preserve">Лучший огнетушитель для дома – порошковый. Благодаря уникальному составу – смеси негорючих солей фосфора и аммония – борется с воспламенением любого класса и любых материалов, включая и электроустановки. При помощи создания избыточного давления внутри баллона порошок вытесняется через сифонную трубку с большой скоростью и полностью накрывает пылающую поверхность, не оставляя возможности кислороду проникнуть извне. Для приведения в действие достаточно удалить защитную пломбу и чеку, чему удобно обучить всех домочадцев. Здесь не требуются средства защиты рук, нет необходимости отключать горящие электроприборы из сети, рискуя получить </w:t>
      </w:r>
      <w:proofErr w:type="spellStart"/>
      <w:r w:rsidRPr="005A3FCF">
        <w:rPr>
          <w:color w:val="000000"/>
          <w:sz w:val="28"/>
          <w:szCs w:val="28"/>
          <w:shd w:val="clear" w:color="auto" w:fill="FFFFFF"/>
        </w:rPr>
        <w:t>электротравму</w:t>
      </w:r>
      <w:proofErr w:type="spellEnd"/>
      <w:r w:rsidRPr="005A3FCF">
        <w:rPr>
          <w:color w:val="000000"/>
          <w:sz w:val="28"/>
          <w:szCs w:val="28"/>
          <w:shd w:val="clear" w:color="auto" w:fill="FFFFFF"/>
        </w:rPr>
        <w:t xml:space="preserve">. Единственный минус – необходимость проведения уборки после тушения, так как мелкодисперсная смесь с высокой скоростью разлетается по всему помещению. Чтобы порошок не слеживался, рекомендуется периодически встряхивать баллон и контролировать уровень давления </w:t>
      </w:r>
      <w:proofErr w:type="gramStart"/>
      <w:r w:rsidRPr="005A3FCF">
        <w:rPr>
          <w:color w:val="000000"/>
          <w:sz w:val="28"/>
          <w:szCs w:val="28"/>
          <w:shd w:val="clear" w:color="auto" w:fill="FFFFFF"/>
        </w:rPr>
        <w:t>газа</w:t>
      </w:r>
      <w:proofErr w:type="gramEnd"/>
      <w:r w:rsidRPr="005A3FCF">
        <w:rPr>
          <w:color w:val="000000"/>
          <w:sz w:val="28"/>
          <w:szCs w:val="28"/>
          <w:shd w:val="clear" w:color="auto" w:fill="FFFFFF"/>
        </w:rPr>
        <w:t xml:space="preserve"> с помощью ус</w:t>
      </w:r>
      <w:r>
        <w:rPr>
          <w:color w:val="000000"/>
          <w:sz w:val="28"/>
          <w:szCs w:val="28"/>
          <w:shd w:val="clear" w:color="auto" w:fill="FFFFFF"/>
        </w:rPr>
        <w:t>тановленного на нем манометра.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 xml:space="preserve">Также для дома огнетушитель можно подобрать и воздушно-пенный. Заряд в нем – это раствор пенообразователя в воде, содержащийся под высоким давлением воздуха. Подходит для тушения горящих масел, красок, смазочных материалов, материалов, содержащих древесину. Учитывая </w:t>
      </w:r>
      <w:proofErr w:type="gramStart"/>
      <w:r w:rsidRPr="005A3FCF">
        <w:rPr>
          <w:color w:val="000000"/>
          <w:sz w:val="28"/>
          <w:szCs w:val="28"/>
          <w:shd w:val="clear" w:color="auto" w:fill="FFFFFF"/>
        </w:rPr>
        <w:t>высокую</w:t>
      </w:r>
      <w:proofErr w:type="gramEnd"/>
      <w:r w:rsidRPr="005A3FC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3FCF">
        <w:rPr>
          <w:color w:val="000000"/>
          <w:sz w:val="28"/>
          <w:szCs w:val="28"/>
          <w:shd w:val="clear" w:color="auto" w:fill="FFFFFF"/>
        </w:rPr>
        <w:t>токопроводимость</w:t>
      </w:r>
      <w:proofErr w:type="spellEnd"/>
      <w:r w:rsidRPr="005A3FCF">
        <w:rPr>
          <w:color w:val="000000"/>
          <w:sz w:val="28"/>
          <w:szCs w:val="28"/>
          <w:shd w:val="clear" w:color="auto" w:fill="FFFFFF"/>
        </w:rPr>
        <w:t xml:space="preserve"> воды, ликвидация горения электроприборов с помощью такого устройства смертельно опасна для человека. Несмотря на это эффективность тушения конкурирует с иными моделями огнетушителей. </w:t>
      </w:r>
    </w:p>
    <w:p w:rsidR="00BD7B97" w:rsidRDefault="00BD7B97" w:rsidP="00BD7B97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D7B97" w:rsidRPr="00126D19" w:rsidTr="008C7F90">
        <w:tc>
          <w:tcPr>
            <w:tcW w:w="12015" w:type="dxa"/>
            <w:shd w:val="clear" w:color="auto" w:fill="E36C0A" w:themeFill="accent6" w:themeFillShade="BF"/>
          </w:tcPr>
          <w:p w:rsidR="00BD7B97" w:rsidRPr="00E03FDC" w:rsidRDefault="00BD7B97" w:rsidP="008C7F9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D7B97" w:rsidRPr="00126D19" w:rsidRDefault="00BD7B97" w:rsidP="008C7F90">
            <w:pPr>
              <w:jc w:val="center"/>
            </w:pPr>
          </w:p>
        </w:tc>
      </w:tr>
    </w:tbl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>Большим минусом является коррозионная активность пенообразователя, который способен за несколько секунд привести металлический предмет в негодность.</w:t>
      </w:r>
    </w:p>
    <w:p w:rsidR="00BD7B97" w:rsidRDefault="00BD7B97" w:rsidP="00BD7B97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>Не стоит забывать и о том, что пенный состав является рабочим только в температурном диап</w:t>
      </w:r>
      <w:r>
        <w:rPr>
          <w:color w:val="000000"/>
          <w:sz w:val="28"/>
          <w:szCs w:val="28"/>
          <w:shd w:val="clear" w:color="auto" w:fill="FFFFFF"/>
        </w:rPr>
        <w:t>азоне +5…+50 градусов Цельсия.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lastRenderedPageBreak/>
        <w:t xml:space="preserve">Вопрос о том, какой огнетушитель выбрать для дома, решаем и при помощи </w:t>
      </w:r>
      <w:proofErr w:type="spellStart"/>
      <w:r w:rsidRPr="005A3FCF">
        <w:rPr>
          <w:color w:val="000000"/>
          <w:sz w:val="28"/>
          <w:szCs w:val="28"/>
          <w:shd w:val="clear" w:color="auto" w:fill="FFFFFF"/>
        </w:rPr>
        <w:t>хладонового</w:t>
      </w:r>
      <w:proofErr w:type="spellEnd"/>
      <w:r w:rsidRPr="005A3FCF">
        <w:rPr>
          <w:color w:val="000000"/>
          <w:sz w:val="28"/>
          <w:szCs w:val="28"/>
          <w:shd w:val="clear" w:color="auto" w:fill="FFFFFF"/>
        </w:rPr>
        <w:t xml:space="preserve"> огнетушителя. В качестве активного вещества в баллон закачивают </w:t>
      </w:r>
      <w:proofErr w:type="spellStart"/>
      <w:r w:rsidRPr="005A3FCF">
        <w:rPr>
          <w:color w:val="000000"/>
          <w:sz w:val="28"/>
          <w:szCs w:val="28"/>
          <w:shd w:val="clear" w:color="auto" w:fill="FFFFFF"/>
        </w:rPr>
        <w:t>гексафторпропан</w:t>
      </w:r>
      <w:proofErr w:type="spellEnd"/>
      <w:r w:rsidRPr="005A3FCF">
        <w:rPr>
          <w:color w:val="000000"/>
          <w:sz w:val="28"/>
          <w:szCs w:val="28"/>
          <w:shd w:val="clear" w:color="auto" w:fill="FFFFFF"/>
        </w:rPr>
        <w:t xml:space="preserve"> (или в народе «хладон»). Попадая в очаг воспламенения, хладон вытесняет кислород, замещая его фтором, который не поддерживает процесс горения. Главное достоинство данной модели – отсутствие разрушающего эффекта для поврежденного пламенем объекта. По этой причине </w:t>
      </w:r>
      <w:proofErr w:type="spellStart"/>
      <w:r w:rsidRPr="005A3FCF">
        <w:rPr>
          <w:color w:val="000000"/>
          <w:sz w:val="28"/>
          <w:szCs w:val="28"/>
          <w:shd w:val="clear" w:color="auto" w:fill="FFFFFF"/>
        </w:rPr>
        <w:t>хладоновые</w:t>
      </w:r>
      <w:proofErr w:type="spellEnd"/>
      <w:r w:rsidRPr="005A3FCF">
        <w:rPr>
          <w:color w:val="000000"/>
          <w:sz w:val="28"/>
          <w:szCs w:val="28"/>
          <w:shd w:val="clear" w:color="auto" w:fill="FFFFFF"/>
        </w:rPr>
        <w:t xml:space="preserve"> огнетушители за доли секунды способны спасти от пожара важную документацию, старые фотографии и к</w:t>
      </w:r>
      <w:r>
        <w:rPr>
          <w:color w:val="000000"/>
          <w:sz w:val="28"/>
          <w:szCs w:val="28"/>
          <w:shd w:val="clear" w:color="auto" w:fill="FFFFFF"/>
        </w:rPr>
        <w:t>артины, ценные бумаги и деньги.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>Когда, какой огнету</w:t>
      </w:r>
      <w:r>
        <w:rPr>
          <w:color w:val="000000"/>
          <w:sz w:val="28"/>
          <w:szCs w:val="28"/>
          <w:shd w:val="clear" w:color="auto" w:fill="FFFFFF"/>
        </w:rPr>
        <w:t>шитель нужен в квартире и доме.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>Водные модели средств пожаротушения эффективны в борьбе с огнем благодаря раствору воды со специальными присадками. При распылении воды объект горения охлаждается, что исключает повторение загорания. Такой огнетушитель применяется для тушения и жидких, и твердых материалов.  А вот токоведущие элементы оборудования могут выйти из строя при попадании на них огнетушащего раствора. Вещества, выделяющиеся в результате пиролиза (разложения) огнегасящего состава, нетоксичны для человека</w:t>
      </w:r>
      <w:r>
        <w:rPr>
          <w:color w:val="000000"/>
          <w:sz w:val="28"/>
          <w:szCs w:val="28"/>
          <w:shd w:val="clear" w:color="auto" w:fill="FFFFFF"/>
        </w:rPr>
        <w:t>, животных и окружающей среды.</w:t>
      </w:r>
    </w:p>
    <w:p w:rsidR="00BD7B97" w:rsidRPr="005A3FCF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3FCF">
        <w:rPr>
          <w:color w:val="000000"/>
          <w:sz w:val="28"/>
          <w:szCs w:val="28"/>
          <w:shd w:val="clear" w:color="auto" w:fill="FFFFFF"/>
        </w:rPr>
        <w:t>Принимая во внимание все достоинства и недостатки первичных средств пожаротушения, перед тем, как определиться, какой огнетушитель купить для дома, важно учесть габариты защищаемого помещения. Расчет необходимого количества баллонов произвести легко: достаточно посмотреть на этикетку производителя, на которой указана максимальная защищаемая площадь для одного огнетушителя, а затем сопоставить размер комнаты или любого другого помещения с данными на этикетке. Приобретение огнетушителей для дома не является 100% гарантией успешного тушения пламени, поэтому в аварийной ситуации рекомендуется не пренебрегать помощью профессиональной пожарной охраны, которую необходимо вызвать заранее, на начальной стадии возгорания.</w:t>
      </w:r>
    </w:p>
    <w:p w:rsidR="00BD7B97" w:rsidRDefault="00BD7B97" w:rsidP="00BD7B97">
      <w:pPr>
        <w:rPr>
          <w:color w:val="FF0000"/>
          <w:sz w:val="32"/>
          <w:szCs w:val="32"/>
          <w:shd w:val="clear" w:color="auto" w:fill="FFFFFF"/>
        </w:rPr>
      </w:pPr>
    </w:p>
    <w:p w:rsidR="00BD7B97" w:rsidRDefault="00BD7B97" w:rsidP="00BD7B97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BD7B97" w:rsidRPr="00B04311" w:rsidRDefault="00BD7B97" w:rsidP="00BD7B97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BD7B97" w:rsidRPr="00B23A4F" w:rsidRDefault="00BD7B97" w:rsidP="00BD7B97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 xml:space="preserve">В.А. </w:t>
      </w:r>
      <w:proofErr w:type="spellStart"/>
      <w:r>
        <w:rPr>
          <w:b/>
        </w:rPr>
        <w:t>Дутчик</w:t>
      </w:r>
      <w:proofErr w:type="spellEnd"/>
    </w:p>
    <w:p w:rsidR="00BD7B97" w:rsidRDefault="00BD7B97" w:rsidP="00BD7B97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BD7B97" w:rsidRDefault="00BD7B97" w:rsidP="00BD7B97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BD7B97" w:rsidRPr="00554A55" w:rsidRDefault="00BD7B97" w:rsidP="00BD7B97">
      <w:pPr>
        <w:shd w:val="clear" w:color="auto" w:fill="FFFFFF"/>
        <w:spacing w:line="306" w:lineRule="atLeast"/>
        <w:jc w:val="center"/>
        <w:rPr>
          <w:b/>
          <w:color w:val="000000"/>
          <w:sz w:val="28"/>
          <w:szCs w:val="28"/>
        </w:rPr>
      </w:pPr>
      <w:r w:rsidRPr="00554A55">
        <w:rPr>
          <w:b/>
          <w:color w:val="FF0000"/>
          <w:sz w:val="32"/>
          <w:szCs w:val="32"/>
        </w:rPr>
        <w:t>Курильщик – это поджигатель</w:t>
      </w:r>
      <w:r w:rsidRPr="00554A55">
        <w:rPr>
          <w:b/>
          <w:color w:val="000000"/>
          <w:sz w:val="28"/>
          <w:szCs w:val="28"/>
        </w:rPr>
        <w:t> </w:t>
      </w:r>
      <w:r w:rsidRPr="00554A55">
        <w:rPr>
          <w:b/>
          <w:color w:val="000000"/>
          <w:sz w:val="28"/>
          <w:szCs w:val="28"/>
        </w:rPr>
        <w:br/>
      </w:r>
    </w:p>
    <w:p w:rsidR="00BD7B97" w:rsidRPr="00A83FF1" w:rsidRDefault="00BD7B97" w:rsidP="00BD7B97">
      <w:pPr>
        <w:shd w:val="clear" w:color="auto" w:fill="FFFFFF"/>
        <w:spacing w:line="306" w:lineRule="atLeast"/>
        <w:ind w:firstLine="708"/>
        <w:jc w:val="both"/>
        <w:rPr>
          <w:color w:val="000000"/>
          <w:sz w:val="28"/>
          <w:szCs w:val="28"/>
        </w:rPr>
      </w:pPr>
      <w:r w:rsidRPr="00A83FF1">
        <w:rPr>
          <w:color w:val="000000"/>
          <w:sz w:val="28"/>
          <w:szCs w:val="28"/>
        </w:rPr>
        <w:t>Каждый шестой пожар возникает по вине курильщиков. Чтобы избежать этого, расставьте во всех комнатах пепельницы в достаточном количестве. Они должны быть вместительными и предназначены только для окурков. Прежде чем вытряхнуть пепельницу в мусорное ведро, убедитесь, что в ней нет горящих окурков. Никогда не курите в постели. Наибольшее? Большинство!!! пожаров возникает по вине курильщиков, находящихся в нетрезвом состоянии.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D7B97" w:rsidRPr="00126D19" w:rsidTr="008C7F90">
        <w:tc>
          <w:tcPr>
            <w:tcW w:w="12015" w:type="dxa"/>
            <w:shd w:val="clear" w:color="auto" w:fill="E36C0A" w:themeFill="accent6" w:themeFillShade="BF"/>
          </w:tcPr>
          <w:p w:rsidR="00BD7B97" w:rsidRPr="00E03FDC" w:rsidRDefault="00BD7B97" w:rsidP="008C7F9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lastRenderedPageBreak/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D7B97" w:rsidRPr="00126D19" w:rsidRDefault="00BD7B97" w:rsidP="008C7F90">
            <w:pPr>
              <w:jc w:val="center"/>
            </w:pPr>
          </w:p>
        </w:tc>
      </w:tr>
    </w:tbl>
    <w:p w:rsidR="00BD7B97" w:rsidRDefault="00BD7B97" w:rsidP="00BD7B9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D7B97" w:rsidRPr="00721603" w:rsidRDefault="00BD7B97" w:rsidP="00BD7B97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721603">
        <w:rPr>
          <w:color w:val="FF0000"/>
          <w:sz w:val="32"/>
          <w:szCs w:val="32"/>
          <w:shd w:val="clear" w:color="auto" w:fill="FFFFFF"/>
        </w:rPr>
        <w:t>Профилактика пожаров по причине детской шалости с огнем!</w:t>
      </w:r>
    </w:p>
    <w:p w:rsidR="00BD7B97" w:rsidRPr="00721603" w:rsidRDefault="00BD7B97" w:rsidP="00BD7B97">
      <w:pPr>
        <w:ind w:firstLine="708"/>
        <w:jc w:val="both"/>
        <w:rPr>
          <w:color w:val="FF0000"/>
          <w:sz w:val="32"/>
          <w:szCs w:val="32"/>
          <w:shd w:val="clear" w:color="auto" w:fill="FFFFFF"/>
        </w:rPr>
      </w:pP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В этой статье хотелось бы затронуть тему о детской гибели на пожарах. 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 xml:space="preserve">Самое страшное, что дети погибают по вине взрослых, нередко по вине самых близких и родных людей – родителей! 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 задача взрослых! </w:t>
      </w:r>
      <w:proofErr w:type="gramStart"/>
      <w:r w:rsidRPr="00721603">
        <w:rPr>
          <w:color w:val="000000"/>
          <w:sz w:val="28"/>
          <w:szCs w:val="28"/>
          <w:shd w:val="clear" w:color="auto" w:fill="FFFFFF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Уважаемые взрослые! Помните, что во многом дети подражают вам. Будьте сами предельно осторожны в обращении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В быту человека с самого детства окружает множество электрической бытовой техники.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721603">
        <w:rPr>
          <w:color w:val="000000"/>
          <w:sz w:val="28"/>
          <w:szCs w:val="28"/>
        </w:rPr>
        <w:br/>
      </w:r>
      <w:r w:rsidRPr="00721603">
        <w:rPr>
          <w:color w:val="000000"/>
          <w:sz w:val="28"/>
          <w:szCs w:val="28"/>
          <w:shd w:val="clear" w:color="auto" w:fill="FFFFFF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</w:t>
      </w:r>
      <w:r w:rsidRPr="00721603">
        <w:rPr>
          <w:color w:val="000000"/>
          <w:sz w:val="28"/>
          <w:szCs w:val="28"/>
          <w:shd w:val="clear" w:color="auto" w:fill="FFFFFF"/>
        </w:rPr>
        <w:lastRenderedPageBreak/>
        <w:t xml:space="preserve">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721603">
        <w:rPr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721603">
        <w:rPr>
          <w:color w:val="000000"/>
          <w:sz w:val="28"/>
          <w:szCs w:val="28"/>
          <w:shd w:val="clear" w:color="auto" w:fill="FFFFFF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D7B97" w:rsidRPr="00126D19" w:rsidTr="008C7F90">
        <w:tc>
          <w:tcPr>
            <w:tcW w:w="12015" w:type="dxa"/>
            <w:shd w:val="clear" w:color="auto" w:fill="E36C0A" w:themeFill="accent6" w:themeFillShade="BF"/>
          </w:tcPr>
          <w:p w:rsidR="00BD7B97" w:rsidRPr="00E03FDC" w:rsidRDefault="00BD7B97" w:rsidP="008C7F9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D7B97" w:rsidRPr="00126D19" w:rsidRDefault="00BD7B97" w:rsidP="008C7F90">
            <w:pPr>
              <w:jc w:val="center"/>
            </w:pPr>
          </w:p>
        </w:tc>
      </w:tr>
    </w:tbl>
    <w:p w:rsidR="00BD7B97" w:rsidRDefault="00BD7B97" w:rsidP="00BD7B9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Меры по предупреждению пожаров от шалости детей не сложны.</w:t>
      </w:r>
      <w:r w:rsidRPr="00721603">
        <w:rPr>
          <w:color w:val="000000"/>
          <w:sz w:val="28"/>
          <w:szCs w:val="28"/>
        </w:rPr>
        <w:br/>
      </w:r>
      <w:r w:rsidRPr="00721603">
        <w:rPr>
          <w:color w:val="000000"/>
          <w:sz w:val="28"/>
          <w:szCs w:val="28"/>
          <w:shd w:val="clear" w:color="auto" w:fill="FFFFFF"/>
        </w:rPr>
        <w:t>Их необходимо запомнить: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— спички хранят в недоступных для детей местах;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— детям запрещается покупать спички, сигареты (</w:t>
      </w:r>
      <w:proofErr w:type="gramStart"/>
      <w:r w:rsidRPr="00721603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721603">
        <w:rPr>
          <w:color w:val="000000"/>
          <w:sz w:val="28"/>
          <w:szCs w:val="28"/>
          <w:shd w:val="clear" w:color="auto" w:fill="FFFFFF"/>
        </w:rPr>
        <w:t xml:space="preserve"> как правило относится к работникам торговой сети);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— детей нельзя запирать в квартирах одних (сколько трагедий произошло в результате этого);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— запрещается поручать детям надзор за топящимися печами и нагревательными приборами;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— нельзя разрешать малолетним детям включать электронагревательные приборы, газовые плиты и т.д.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Обязанность каждого взрослого — пресекать всякие игры с огнем, разъяснять детям их опасность.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1603">
        <w:rPr>
          <w:color w:val="000000"/>
          <w:sz w:val="28"/>
          <w:szCs w:val="28"/>
          <w:shd w:val="clear" w:color="auto" w:fill="FFFFFF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BD7B97" w:rsidRPr="00EE50A5" w:rsidRDefault="00BD7B97" w:rsidP="00BD7B9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D7B97" w:rsidRDefault="00BD7B97" w:rsidP="00BD7B97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BD7B97" w:rsidRPr="00B04311" w:rsidRDefault="00BD7B97" w:rsidP="00BD7B97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BD7B97" w:rsidRPr="00B23A4F" w:rsidRDefault="00BD7B97" w:rsidP="00BD7B97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 xml:space="preserve">В.А. </w:t>
      </w:r>
      <w:proofErr w:type="spellStart"/>
      <w:r>
        <w:rPr>
          <w:b/>
        </w:rPr>
        <w:t>Дутчик</w:t>
      </w:r>
      <w:proofErr w:type="spellEnd"/>
    </w:p>
    <w:p w:rsidR="00BD7B97" w:rsidRDefault="00BD7B97" w:rsidP="00BD7B97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BD7B97" w:rsidRDefault="00BD7B97" w:rsidP="00BD7B97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BD7B97" w:rsidRPr="00A83FF1" w:rsidRDefault="00BD7B97" w:rsidP="00BD7B97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A83FF1">
        <w:rPr>
          <w:rFonts w:ascii="Arial" w:hAnsi="Arial" w:cs="Arial"/>
          <w:noProof/>
          <w:color w:val="000000"/>
          <w:sz w:val="17"/>
          <w:szCs w:val="17"/>
          <w:shd w:val="clear" w:color="auto" w:fill="FFFFFF"/>
        </w:rPr>
        <w:lastRenderedPageBreak/>
        <w:drawing>
          <wp:inline distT="0" distB="0" distL="0" distR="0">
            <wp:extent cx="5093335" cy="3013544"/>
            <wp:effectExtent l="19050" t="0" r="0" b="0"/>
            <wp:docPr id="2" name="Рисунок 16" descr="C:\Users\user\Desktop\Редактор ВЕРА\плакаты\06-От спички одной невеликий жа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Редактор ВЕРА\плакаты\06-От спички одной невеликий жар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96" cy="301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D7B97" w:rsidRPr="00126D19" w:rsidTr="008C7F90">
        <w:tc>
          <w:tcPr>
            <w:tcW w:w="12015" w:type="dxa"/>
            <w:shd w:val="clear" w:color="auto" w:fill="E36C0A" w:themeFill="accent6" w:themeFillShade="BF"/>
          </w:tcPr>
          <w:p w:rsidR="00BD7B97" w:rsidRPr="00E03FDC" w:rsidRDefault="00BD7B97" w:rsidP="008C7F9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D7B97" w:rsidRPr="00126D19" w:rsidRDefault="00BD7B97" w:rsidP="008C7F90">
            <w:pPr>
              <w:jc w:val="center"/>
            </w:pPr>
          </w:p>
        </w:tc>
      </w:tr>
    </w:tbl>
    <w:p w:rsidR="00BD7B97" w:rsidRDefault="00BD7B97" w:rsidP="00BD7B97">
      <w:pPr>
        <w:rPr>
          <w:color w:val="FF0000"/>
          <w:sz w:val="28"/>
          <w:szCs w:val="28"/>
          <w:shd w:val="clear" w:color="auto" w:fill="FFFFFF"/>
        </w:rPr>
      </w:pPr>
    </w:p>
    <w:p w:rsidR="00BD7B97" w:rsidRPr="008C1BCE" w:rsidRDefault="00BD7B97" w:rsidP="00BD7B97">
      <w:pPr>
        <w:pStyle w:val="1"/>
        <w:shd w:val="clear" w:color="auto" w:fill="FFFFFF"/>
        <w:spacing w:before="0" w:after="78"/>
        <w:jc w:val="center"/>
        <w:rPr>
          <w:rFonts w:ascii="Times New Roman" w:hAnsi="Times New Roman" w:cs="Times New Roman"/>
          <w:b w:val="0"/>
          <w:bCs w:val="0"/>
          <w:color w:val="FF0000"/>
        </w:rPr>
      </w:pPr>
      <w:r w:rsidRPr="008C1BCE">
        <w:rPr>
          <w:rFonts w:ascii="Times New Roman" w:hAnsi="Times New Roman" w:cs="Times New Roman"/>
          <w:b w:val="0"/>
          <w:bCs w:val="0"/>
          <w:color w:val="FF0000"/>
        </w:rPr>
        <w:t>Правила пожарной безопасности в лесу</w:t>
      </w:r>
    </w:p>
    <w:p w:rsidR="00BD7B97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center"/>
      </w:pPr>
      <w:r>
        <w:t>ОСНОВНЫЕ ПРИЧИНЫ ВОЗНИКНОВЕНИЯ ЛЕСНЫХ ПОЖАРОВ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 w:firstLine="630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Основным виновником лесных пожаров является человек – его небрежность при пользовании в лесу огнем во время работы и отдыха.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 w:firstLine="630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Статистика природных пожаров показывает, что их всплеск наблюдается в выходные дни, когда люди массово направляются отдыхать на природу.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 w:firstLine="630"/>
        <w:jc w:val="both"/>
        <w:rPr>
          <w:sz w:val="28"/>
          <w:szCs w:val="28"/>
        </w:rPr>
      </w:pPr>
      <w:r w:rsidRPr="00C12C08">
        <w:rPr>
          <w:sz w:val="28"/>
          <w:szCs w:val="28"/>
        </w:rPr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</w:t>
      </w:r>
      <w:r w:rsidRPr="00C12C08">
        <w:rPr>
          <w:sz w:val="28"/>
          <w:szCs w:val="28"/>
        </w:rPr>
        <w:lastRenderedPageBreak/>
        <w:t>при которых огонь распространяется также и по кронам деревьев, преимущественно хвойных пород.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 w:firstLine="630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center"/>
        <w:rPr>
          <w:sz w:val="28"/>
          <w:szCs w:val="28"/>
        </w:rPr>
      </w:pPr>
      <w:r w:rsidRPr="00C12C08">
        <w:rPr>
          <w:sz w:val="28"/>
          <w:szCs w:val="28"/>
        </w:rPr>
        <w:t>ЕСЛИ ВСЕ-ТАКИ ВЫ ОКАЗАЛИСЬ В ЛЕСУ, СОБЛЮДАЙТЕ СЛЕДУЮЩИЕ ПРАВИЛА БЕЗОПАСНОСТИ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center"/>
        <w:rPr>
          <w:sz w:val="28"/>
          <w:szCs w:val="28"/>
        </w:rPr>
      </w:pPr>
      <w:r w:rsidRPr="00C12C08">
        <w:rPr>
          <w:b/>
          <w:bCs/>
          <w:i/>
          <w:iCs/>
          <w:sz w:val="28"/>
          <w:szCs w:val="28"/>
        </w:rPr>
        <w:t>В пожароопасный период в лесу категорически запрещается: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12C08">
        <w:rPr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BD7B97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• курить, бросать горящие спички, окурки, вытряхивать из курительных трубок горячую золу;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D7B97" w:rsidRPr="00126D19" w:rsidTr="008C7F90">
        <w:tc>
          <w:tcPr>
            <w:tcW w:w="12015" w:type="dxa"/>
            <w:shd w:val="clear" w:color="auto" w:fill="E36C0A" w:themeFill="accent6" w:themeFillShade="BF"/>
          </w:tcPr>
          <w:p w:rsidR="00BD7B97" w:rsidRPr="00E03FDC" w:rsidRDefault="00BD7B97" w:rsidP="008C7F90">
            <w:pPr>
              <w:jc w:val="both"/>
              <w:rPr>
                <w:rFonts w:ascii="Bookman Old Style" w:hAnsi="Bookman Old Style"/>
                <w:b/>
                <w:color w:val="3366FF"/>
              </w:rPr>
            </w:pPr>
          </w:p>
          <w:p w:rsidR="00BD7B97" w:rsidRPr="00E03FDC" w:rsidRDefault="00BD7B97" w:rsidP="008C7F90">
            <w:pPr>
              <w:tabs>
                <w:tab w:val="left" w:pos="526"/>
                <w:tab w:val="center" w:pos="5899"/>
              </w:tabs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D7B97" w:rsidRPr="00126D19" w:rsidRDefault="00BD7B97" w:rsidP="008C7F90">
            <w:pPr>
              <w:jc w:val="both"/>
            </w:pPr>
          </w:p>
        </w:tc>
      </w:tr>
    </w:tbl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C08">
        <w:rPr>
          <w:sz w:val="28"/>
          <w:szCs w:val="28"/>
        </w:rPr>
        <w:t>• стрелять из оружия, использовать пиротехнические изделия;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• оставлять на освещенной солнцем лесной поляне бутылки, осколки стекла, другой мусор;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• выжигать траву, а также стерню на полях.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lastRenderedPageBreak/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center"/>
        <w:rPr>
          <w:sz w:val="28"/>
          <w:szCs w:val="28"/>
        </w:rPr>
      </w:pPr>
      <w:r w:rsidRPr="00C12C08">
        <w:rPr>
          <w:bCs/>
          <w:sz w:val="28"/>
          <w:szCs w:val="28"/>
        </w:rPr>
        <w:t>ЧТО ДЕЛАТЬ ЕСЛИ ВЫ ОКАЗАЛИСЬ В ЗОНЕ ЛЕСНОГО ПОЖАРА</w:t>
      </w:r>
    </w:p>
    <w:p w:rsidR="00BD7B97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Если у вас нет возможности своими силами справиться с локализацией и тушением пожара:</w:t>
      </w:r>
    </w:p>
    <w:p w:rsidR="00BD7B97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bCs/>
          <w:sz w:val="28"/>
          <w:szCs w:val="28"/>
        </w:rPr>
      </w:pPr>
      <w:r w:rsidRPr="00C12C08">
        <w:rPr>
          <w:bCs/>
          <w:sz w:val="28"/>
          <w:szCs w:val="28"/>
        </w:rPr>
        <w:t>• немедленно предупредите всех находящихся поблизости о необходимости выхода из опасной зоны;</w:t>
      </w:r>
    </w:p>
    <w:p w:rsidR="00BD7B97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D7B97" w:rsidRPr="00126D19" w:rsidTr="008C7F90">
        <w:tc>
          <w:tcPr>
            <w:tcW w:w="12015" w:type="dxa"/>
            <w:shd w:val="clear" w:color="auto" w:fill="E36C0A" w:themeFill="accent6" w:themeFillShade="BF"/>
          </w:tcPr>
          <w:p w:rsidR="00BD7B97" w:rsidRPr="00E03FDC" w:rsidRDefault="00BD7B97" w:rsidP="008C7F9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D7B97" w:rsidRPr="00E03FDC" w:rsidRDefault="00BD7B97" w:rsidP="008C7F90">
            <w:pPr>
              <w:tabs>
                <w:tab w:val="left" w:pos="526"/>
                <w:tab w:val="center" w:pos="5899"/>
              </w:tabs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ab/>
            </w:r>
            <w:r>
              <w:rPr>
                <w:rFonts w:ascii="Bookman Old Style" w:hAnsi="Bookman Old Style"/>
                <w:b/>
                <w:color w:val="0000FF"/>
              </w:rPr>
              <w:tab/>
              <w:t>ГАЗЕТА «ПОЖАРАМ НЕТ»</w:t>
            </w:r>
          </w:p>
          <w:p w:rsidR="00BD7B97" w:rsidRPr="00E03FDC" w:rsidRDefault="00BD7B97" w:rsidP="008C7F9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D7B97" w:rsidRPr="00126D19" w:rsidRDefault="00BD7B97" w:rsidP="008C7F90">
            <w:pPr>
              <w:jc w:val="center"/>
            </w:pPr>
          </w:p>
        </w:tc>
      </w:tr>
    </w:tbl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• организуйте выход людей на дорогу или просеку, широкую поляну, к берегу реки или водоема, в поле;</w:t>
      </w:r>
    </w:p>
    <w:p w:rsidR="00BD7B97" w:rsidRPr="00C12C08" w:rsidRDefault="00BD7B97" w:rsidP="00BD7B97">
      <w:pPr>
        <w:pStyle w:val="afc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• выходите из опасной зоны быстро</w:t>
      </w:r>
    </w:p>
    <w:p w:rsidR="00BD7B97" w:rsidRDefault="00BD7B97" w:rsidP="00BD7B97">
      <w:pPr>
        <w:ind w:firstLine="708"/>
      </w:pPr>
    </w:p>
    <w:p w:rsidR="00BD7B97" w:rsidRPr="00A83FF1" w:rsidRDefault="00BD7B97" w:rsidP="00BD7B97">
      <w:pPr>
        <w:ind w:firstLine="708"/>
        <w:jc w:val="center"/>
        <w:rPr>
          <w:b/>
          <w:color w:val="FF0000"/>
          <w:sz w:val="28"/>
          <w:szCs w:val="28"/>
        </w:rPr>
      </w:pPr>
      <w:r w:rsidRPr="00A83FF1">
        <w:rPr>
          <w:b/>
          <w:color w:val="FF0000"/>
          <w:sz w:val="28"/>
          <w:szCs w:val="28"/>
        </w:rPr>
        <w:t xml:space="preserve">Обращение к населению </w:t>
      </w:r>
      <w:proofErr w:type="spellStart"/>
      <w:r w:rsidRPr="00A83FF1">
        <w:rPr>
          <w:b/>
          <w:color w:val="FF0000"/>
          <w:sz w:val="28"/>
          <w:szCs w:val="28"/>
        </w:rPr>
        <w:t>Козульского</w:t>
      </w:r>
      <w:proofErr w:type="spellEnd"/>
      <w:r w:rsidRPr="00A83FF1">
        <w:rPr>
          <w:b/>
          <w:color w:val="FF0000"/>
          <w:sz w:val="28"/>
          <w:szCs w:val="28"/>
        </w:rPr>
        <w:t xml:space="preserve"> района</w:t>
      </w:r>
    </w:p>
    <w:p w:rsidR="00BD7B97" w:rsidRPr="00A83FF1" w:rsidRDefault="00BD7B97" w:rsidP="00BD7B97">
      <w:pPr>
        <w:ind w:firstLine="708"/>
        <w:jc w:val="both"/>
        <w:rPr>
          <w:b/>
          <w:color w:val="FF0000"/>
          <w:sz w:val="28"/>
          <w:szCs w:val="28"/>
        </w:rPr>
      </w:pPr>
    </w:p>
    <w:p w:rsidR="00BD7B97" w:rsidRPr="0055229C" w:rsidRDefault="00BD7B97" w:rsidP="00BD7B97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 П</w:t>
      </w:r>
      <w:r w:rsidRPr="0055229C">
        <w:rPr>
          <w:color w:val="FF0000"/>
          <w:sz w:val="28"/>
          <w:szCs w:val="28"/>
        </w:rPr>
        <w:t xml:space="preserve">ожароопасный сезон. Будьте осторожны с огнем в лесу. Помните, что не затушенные костры, брошенные горящие окурки и спички являются источником лесного пожара, сообщите работникам лесной охраны, окажите посильную помощь в ликвидации лесного пожара. Только совместными силами мы сможем бороться с лесными пожарами. </w:t>
      </w:r>
    </w:p>
    <w:p w:rsidR="00BD7B97" w:rsidRDefault="00BD7B97" w:rsidP="00BD7B97">
      <w:pPr>
        <w:pStyle w:val="afc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BD7B97" w:rsidRPr="004D1387" w:rsidRDefault="00BD7B97" w:rsidP="00BD7B97">
      <w:pPr>
        <w:pStyle w:val="afc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D1387">
        <w:rPr>
          <w:b/>
          <w:color w:val="FF0000"/>
          <w:sz w:val="32"/>
          <w:szCs w:val="32"/>
        </w:rPr>
        <w:t>Профилактическая работа</w:t>
      </w:r>
    </w:p>
    <w:p w:rsidR="00BD7B97" w:rsidRPr="005F4E91" w:rsidRDefault="00BD7B97" w:rsidP="00BD7B97">
      <w:pPr>
        <w:rPr>
          <w:color w:val="FF0000"/>
          <w:sz w:val="32"/>
          <w:szCs w:val="32"/>
        </w:rPr>
      </w:pP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10C22">
        <w:rPr>
          <w:sz w:val="28"/>
          <w:szCs w:val="28"/>
          <w:shd w:val="clear" w:color="auto" w:fill="FFFFFF"/>
        </w:rPr>
        <w:t>В целях предупреждения пожаров и гибели при них</w:t>
      </w:r>
      <w:r w:rsidRPr="00B55971">
        <w:rPr>
          <w:color w:val="000000"/>
          <w:sz w:val="28"/>
          <w:szCs w:val="28"/>
          <w:shd w:val="clear" w:color="auto" w:fill="FFFFFF"/>
        </w:rPr>
        <w:t xml:space="preserve"> сотрудники ОНД и </w:t>
      </w:r>
      <w:proofErr w:type="gramStart"/>
      <w:r w:rsidRPr="00B55971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B55971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B55971">
        <w:rPr>
          <w:color w:val="000000"/>
          <w:sz w:val="28"/>
          <w:szCs w:val="28"/>
          <w:shd w:val="clear" w:color="auto" w:fill="FFFFFF"/>
        </w:rPr>
        <w:t>Козульскому</w:t>
      </w:r>
      <w:proofErr w:type="spellEnd"/>
      <w:r w:rsidRPr="00B55971">
        <w:rPr>
          <w:color w:val="000000"/>
          <w:sz w:val="28"/>
          <w:szCs w:val="28"/>
          <w:shd w:val="clear" w:color="auto" w:fill="FFFFFF"/>
        </w:rPr>
        <w:t xml:space="preserve"> району увеличили количество </w:t>
      </w:r>
      <w:proofErr w:type="spellStart"/>
      <w:r w:rsidRPr="00B55971">
        <w:rPr>
          <w:color w:val="000000"/>
          <w:sz w:val="28"/>
          <w:szCs w:val="28"/>
          <w:shd w:val="clear" w:color="auto" w:fill="FFFFFF"/>
        </w:rPr>
        <w:t>подворовых</w:t>
      </w:r>
      <w:proofErr w:type="spellEnd"/>
      <w:r w:rsidRPr="00B55971">
        <w:rPr>
          <w:color w:val="000000"/>
          <w:sz w:val="28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B55971">
        <w:rPr>
          <w:color w:val="000000"/>
          <w:sz w:val="28"/>
          <w:szCs w:val="28"/>
        </w:rPr>
        <w:br/>
      </w:r>
      <w:r w:rsidRPr="00B55971">
        <w:rPr>
          <w:color w:val="000000"/>
          <w:sz w:val="28"/>
          <w:szCs w:val="28"/>
          <w:shd w:val="clear" w:color="auto" w:fill="FFFFFF"/>
        </w:rPr>
        <w:t>Эти сезонные профилактические мероприятия стимулируют граждан привести свое 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BD7B97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5971">
        <w:rPr>
          <w:color w:val="000000"/>
          <w:sz w:val="28"/>
          <w:szCs w:val="28"/>
          <w:shd w:val="clear" w:color="auto" w:fill="FFFFFF"/>
        </w:rPr>
        <w:t xml:space="preserve">Каждому домовладельцу вручается памятка с указанием телефонов экстренной службы, пожарной части и правилами безопасного поведения </w:t>
      </w:r>
      <w:r>
        <w:rPr>
          <w:color w:val="000000"/>
          <w:sz w:val="28"/>
          <w:szCs w:val="28"/>
          <w:shd w:val="clear" w:color="auto" w:fill="FFFFFF"/>
        </w:rPr>
        <w:t>при пожаре</w:t>
      </w:r>
      <w:r w:rsidRPr="00B55971">
        <w:rPr>
          <w:color w:val="000000"/>
          <w:sz w:val="28"/>
          <w:szCs w:val="28"/>
          <w:shd w:val="clear" w:color="auto" w:fill="FFFFFF"/>
        </w:rPr>
        <w:t>.</w:t>
      </w:r>
    </w:p>
    <w:p w:rsidR="00BD7B97" w:rsidRPr="00554A55" w:rsidRDefault="00BD7B97" w:rsidP="00BD7B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D7B97" w:rsidRPr="00DB46EB" w:rsidRDefault="00BD7B97" w:rsidP="00BD7B97">
      <w:pPr>
        <w:ind w:firstLine="708"/>
        <w:jc w:val="center"/>
        <w:rPr>
          <w:color w:val="FF0000"/>
          <w:sz w:val="36"/>
          <w:szCs w:val="36"/>
          <w:shd w:val="clear" w:color="auto" w:fill="FFFFFF"/>
        </w:rPr>
      </w:pPr>
      <w:r w:rsidRPr="00DB46EB">
        <w:rPr>
          <w:b/>
          <w:color w:val="FF0000"/>
          <w:sz w:val="36"/>
          <w:szCs w:val="36"/>
          <w:shd w:val="clear" w:color="auto" w:fill="FFFFFF"/>
        </w:rPr>
        <w:t>Помните!</w:t>
      </w:r>
      <w:r w:rsidRPr="00DB46EB">
        <w:rPr>
          <w:color w:val="FF0000"/>
          <w:sz w:val="36"/>
          <w:szCs w:val="36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DB46EB">
        <w:rPr>
          <w:color w:val="FF0000"/>
          <w:sz w:val="36"/>
          <w:szCs w:val="36"/>
          <w:shd w:val="clear" w:color="auto" w:fill="FFFFFF"/>
        </w:rPr>
        <w:br/>
        <w:t>Пожар легче предупредить, чем потушить!</w:t>
      </w:r>
    </w:p>
    <w:p w:rsidR="00BD7B97" w:rsidRPr="008C499A" w:rsidRDefault="00BD7B97" w:rsidP="00BD7B97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BD7B97" w:rsidTr="008C7F90">
        <w:tc>
          <w:tcPr>
            <w:tcW w:w="3600" w:type="dxa"/>
          </w:tcPr>
          <w:p w:rsidR="00BD7B97" w:rsidRPr="00012205" w:rsidRDefault="00BD7B97" w:rsidP="008C7F90"/>
          <w:p w:rsidR="00BD7B97" w:rsidRPr="00012205" w:rsidRDefault="00BD7B97" w:rsidP="008C7F90">
            <w:pPr>
              <w:ind w:left="240"/>
            </w:pPr>
            <w:r w:rsidRPr="00012205">
              <w:t>Выпускается бесплатно.</w:t>
            </w:r>
          </w:p>
          <w:p w:rsidR="00BD7B97" w:rsidRPr="00012205" w:rsidRDefault="00BD7B97" w:rsidP="008C7F90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BD7B97" w:rsidRPr="00012205" w:rsidRDefault="00BD7B97" w:rsidP="008C7F90"/>
          <w:p w:rsidR="00BD7B97" w:rsidRPr="00012205" w:rsidRDefault="00BD7B97" w:rsidP="008C7F90">
            <w:r>
              <w:t>№5</w:t>
            </w:r>
            <w:r w:rsidRPr="00012205">
              <w:t xml:space="preserve"> от </w:t>
            </w:r>
            <w:r>
              <w:t>18 мая</w:t>
            </w:r>
            <w:r w:rsidRPr="00012205">
              <w:t xml:space="preserve"> 20</w:t>
            </w:r>
            <w:r>
              <w:t>20</w:t>
            </w:r>
            <w:r w:rsidRPr="00012205">
              <w:t xml:space="preserve"> года</w:t>
            </w:r>
          </w:p>
        </w:tc>
        <w:tc>
          <w:tcPr>
            <w:tcW w:w="5760" w:type="dxa"/>
          </w:tcPr>
          <w:p w:rsidR="00BD7B97" w:rsidRDefault="00BD7B97" w:rsidP="008C7F90">
            <w:r>
              <w:t>Выпускается отделением надзорной деятельности</w:t>
            </w:r>
          </w:p>
          <w:p w:rsidR="00BD7B97" w:rsidRDefault="00BD7B97" w:rsidP="008C7F90">
            <w:r>
              <w:t xml:space="preserve">и профилактической работы  </w:t>
            </w:r>
          </w:p>
          <w:p w:rsidR="00BD7B97" w:rsidRDefault="00BD7B97" w:rsidP="008C7F90">
            <w:r>
              <w:t xml:space="preserve">по </w:t>
            </w:r>
            <w:proofErr w:type="spellStart"/>
            <w:r>
              <w:t>Козульскому</w:t>
            </w:r>
            <w:proofErr w:type="spellEnd"/>
            <w:r>
              <w:t xml:space="preserve"> району Красноярского края.</w:t>
            </w:r>
          </w:p>
          <w:p w:rsidR="00BD7B97" w:rsidRDefault="00BD7B97" w:rsidP="008C7F90">
            <w:r>
              <w:t xml:space="preserve">Адрес: 662050, Красноярский край, </w:t>
            </w:r>
            <w:proofErr w:type="spellStart"/>
            <w:r>
              <w:t>Козульский</w:t>
            </w:r>
            <w:proofErr w:type="spellEnd"/>
            <w:r>
              <w:t xml:space="preserve"> район, п. </w:t>
            </w:r>
            <w:proofErr w:type="spellStart"/>
            <w:r>
              <w:t>Козулька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BD7B97" w:rsidRDefault="00BD7B97" w:rsidP="008C7F90">
            <w:r>
              <w:t xml:space="preserve"> тел. (39154) 2-11-01 </w:t>
            </w:r>
          </w:p>
          <w:p w:rsidR="00BD7B97" w:rsidRDefault="00BD7B97" w:rsidP="008C7F90">
            <w:r>
              <w:t xml:space="preserve">Редактор газеты: ст. инспектор 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proofErr w:type="spellStart"/>
            <w:r>
              <w:t>Козульскому</w:t>
            </w:r>
            <w:proofErr w:type="spellEnd"/>
            <w:r>
              <w:t xml:space="preserve"> району</w:t>
            </w:r>
          </w:p>
          <w:p w:rsidR="00BD7B97" w:rsidRDefault="00BD7B97" w:rsidP="008C7F90">
            <w:r>
              <w:t xml:space="preserve">В.А. </w:t>
            </w:r>
            <w:proofErr w:type="spellStart"/>
            <w:r>
              <w:t>Дутчик</w:t>
            </w:r>
            <w:proofErr w:type="spellEnd"/>
          </w:p>
        </w:tc>
      </w:tr>
    </w:tbl>
    <w:p w:rsidR="00BD7B97" w:rsidRDefault="00BD7B97" w:rsidP="00BD7B9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D7B97" w:rsidRDefault="00BD7B97" w:rsidP="00BD7B97">
      <w:pPr>
        <w:outlineLvl w:val="0"/>
        <w:rPr>
          <w:kern w:val="36"/>
        </w:rPr>
      </w:pPr>
    </w:p>
    <w:p w:rsidR="00BD7B97" w:rsidRPr="00F02D6D" w:rsidRDefault="00BD7B97" w:rsidP="00BD7B97">
      <w:pPr>
        <w:outlineLvl w:val="0"/>
        <w:rPr>
          <w:kern w:val="36"/>
        </w:rPr>
      </w:pPr>
    </w:p>
    <w:p w:rsidR="00BD7B97" w:rsidRPr="00BD7B97" w:rsidRDefault="00BD7B97" w:rsidP="00BD7B97">
      <w:pPr>
        <w:spacing w:after="144"/>
        <w:jc w:val="center"/>
        <w:outlineLvl w:val="0"/>
        <w:rPr>
          <w:b/>
          <w:kern w:val="36"/>
        </w:rPr>
      </w:pPr>
      <w:r w:rsidRPr="00BD7B97">
        <w:rPr>
          <w:b/>
          <w:kern w:val="36"/>
        </w:rPr>
        <w:t>О перечне объектов недвижимости, подлежащих государственной кадастровой оценке в 2020 году</w:t>
      </w:r>
    </w:p>
    <w:p w:rsidR="00BD7B97" w:rsidRPr="00BD7B97" w:rsidRDefault="00BD7B97" w:rsidP="00BD7B97">
      <w:pPr>
        <w:spacing w:before="240" w:line="276" w:lineRule="auto"/>
        <w:ind w:firstLine="851"/>
        <w:jc w:val="both"/>
        <w:rPr>
          <w:color w:val="333333"/>
        </w:rPr>
      </w:pPr>
      <w:r w:rsidRPr="00BD7B97">
        <w:rPr>
          <w:color w:val="333333"/>
        </w:rPr>
        <w:lastRenderedPageBreak/>
        <w:t xml:space="preserve">В рамках проведения в 2020 году государственной кадастровой оценки земель населенных пунктов Красноярского края краевым государственным бюджетным учреждением «Центр кадастровой оценки» завершена работа </w:t>
      </w:r>
      <w:r w:rsidRPr="00BD7B97">
        <w:rPr>
          <w:color w:val="333333"/>
        </w:rPr>
        <w:br/>
        <w:t xml:space="preserve">по обработке перечня объектов недвижимости, представленного Управлением </w:t>
      </w:r>
      <w:proofErr w:type="spellStart"/>
      <w:r w:rsidRPr="00BD7B97">
        <w:rPr>
          <w:color w:val="333333"/>
        </w:rPr>
        <w:t>Росреестра</w:t>
      </w:r>
      <w:proofErr w:type="spellEnd"/>
      <w:r w:rsidRPr="00BD7B97">
        <w:rPr>
          <w:color w:val="333333"/>
        </w:rPr>
        <w:t xml:space="preserve"> по Красноярскому краю.</w:t>
      </w:r>
    </w:p>
    <w:p w:rsidR="00BD7B97" w:rsidRPr="00BD7B97" w:rsidRDefault="00BD7B97" w:rsidP="00BD7B97">
      <w:pPr>
        <w:spacing w:line="276" w:lineRule="auto"/>
        <w:ind w:firstLine="851"/>
        <w:jc w:val="both"/>
        <w:rPr>
          <w:color w:val="333333"/>
        </w:rPr>
      </w:pPr>
      <w:r w:rsidRPr="00BD7B97">
        <w:rPr>
          <w:color w:val="333333"/>
        </w:rPr>
        <w:t xml:space="preserve">В Перечень включены земельные участки из состава земель населенных пунктов Красноярского края, учтенные в Едином государственном реестре недвижимости по состоянию на 01.01.2020.  </w:t>
      </w:r>
    </w:p>
    <w:p w:rsidR="00BD7B97" w:rsidRPr="00BD7B97" w:rsidRDefault="00BD7B97" w:rsidP="00BD7B97">
      <w:pPr>
        <w:spacing w:line="276" w:lineRule="auto"/>
        <w:ind w:firstLine="851"/>
        <w:jc w:val="both"/>
        <w:rPr>
          <w:rStyle w:val="af9"/>
        </w:rPr>
      </w:pPr>
      <w:r w:rsidRPr="00BD7B97">
        <w:rPr>
          <w:color w:val="333333"/>
        </w:rPr>
        <w:t xml:space="preserve">В целях обеспечения открытости и прозрачности процедур, проводимых </w:t>
      </w:r>
      <w:r w:rsidRPr="00BD7B97">
        <w:rPr>
          <w:color w:val="333333"/>
        </w:rPr>
        <w:br/>
        <w:t xml:space="preserve">в рамках государственной кадастровой оценки, а также обеспечения возможности ознакомления с результатами обработки, Перечень размещен на официальном сайте Правительства Красноярского края </w:t>
      </w:r>
      <w:hyperlink r:id="rId13" w:history="1">
        <w:r w:rsidRPr="00BD7B97">
          <w:rPr>
            <w:rStyle w:val="af9"/>
            <w:lang w:val="en-US"/>
          </w:rPr>
          <w:t>www</w:t>
        </w:r>
        <w:r w:rsidRPr="00BD7B97">
          <w:rPr>
            <w:rStyle w:val="af9"/>
          </w:rPr>
          <w:t>.</w:t>
        </w:r>
        <w:r w:rsidRPr="00BD7B97">
          <w:rPr>
            <w:rStyle w:val="af9"/>
            <w:lang w:val="en-US"/>
          </w:rPr>
          <w:t>krskstate</w:t>
        </w:r>
        <w:r w:rsidRPr="00BD7B97">
          <w:rPr>
            <w:rStyle w:val="af9"/>
          </w:rPr>
          <w:t>.</w:t>
        </w:r>
        <w:r w:rsidRPr="00BD7B97">
          <w:rPr>
            <w:rStyle w:val="af9"/>
            <w:lang w:val="en-US"/>
          </w:rPr>
          <w:t>ru</w:t>
        </w:r>
      </w:hyperlink>
      <w:r w:rsidRPr="00BD7B97">
        <w:rPr>
          <w:color w:val="333333"/>
        </w:rPr>
        <w:t xml:space="preserve">, а также </w:t>
      </w:r>
      <w:r w:rsidRPr="00BD7B97">
        <w:rPr>
          <w:color w:val="333333"/>
        </w:rPr>
        <w:br/>
        <w:t xml:space="preserve">на официальном сайте КГБУ «ЦКО» </w:t>
      </w:r>
      <w:hyperlink r:id="rId14" w:history="1">
        <w:r w:rsidRPr="00BD7B97">
          <w:rPr>
            <w:rStyle w:val="af9"/>
          </w:rPr>
          <w:t>https://cko-krsk.ru/</w:t>
        </w:r>
      </w:hyperlink>
      <w:r w:rsidRPr="00BD7B97">
        <w:rPr>
          <w:rStyle w:val="af9"/>
        </w:rPr>
        <w:t>.</w:t>
      </w:r>
    </w:p>
    <w:p w:rsidR="00BD7B97" w:rsidRPr="00BD7B97" w:rsidRDefault="00BD7B97" w:rsidP="00BD7B97">
      <w:pPr>
        <w:spacing w:line="276" w:lineRule="auto"/>
        <w:ind w:firstLine="851"/>
        <w:jc w:val="both"/>
        <w:rPr>
          <w:color w:val="333333"/>
        </w:rPr>
      </w:pPr>
      <w:r w:rsidRPr="00BD7B97">
        <w:rPr>
          <w:color w:val="333333"/>
        </w:rPr>
        <w:t xml:space="preserve">В том числе в Перечне содержится информация о видах использования земельных участков, установленных в соответствии с приложением № 1 </w:t>
      </w:r>
      <w:r w:rsidRPr="00BD7B97">
        <w:rPr>
          <w:color w:val="333333"/>
        </w:rPr>
        <w:br/>
        <w:t xml:space="preserve">к методическим указаниям о государственной кадастровой оценке, утвержденными приказом Министерством экономического развития Российской Федерации </w:t>
      </w:r>
      <w:r w:rsidRPr="00BD7B97">
        <w:rPr>
          <w:color w:val="333333"/>
        </w:rPr>
        <w:br/>
        <w:t>от 12.05.2017 № 226.</w:t>
      </w:r>
    </w:p>
    <w:p w:rsidR="00BD7B97" w:rsidRPr="00BD7B97" w:rsidRDefault="00BD7B97" w:rsidP="00BD7B97">
      <w:pPr>
        <w:spacing w:line="276" w:lineRule="auto"/>
        <w:ind w:firstLine="851"/>
        <w:jc w:val="both"/>
        <w:rPr>
          <w:color w:val="333333"/>
        </w:rPr>
      </w:pPr>
      <w:r w:rsidRPr="00BD7B97">
        <w:rPr>
          <w:color w:val="333333"/>
        </w:rPr>
        <w:t xml:space="preserve">Обращаем внимание, что установление вида использования земельного участка, является одним из основных </w:t>
      </w:r>
      <w:proofErr w:type="spellStart"/>
      <w:r w:rsidRPr="00BD7B97">
        <w:rPr>
          <w:color w:val="333333"/>
        </w:rPr>
        <w:t>ценообразующих</w:t>
      </w:r>
      <w:proofErr w:type="spellEnd"/>
      <w:r w:rsidRPr="00BD7B97">
        <w:rPr>
          <w:color w:val="333333"/>
        </w:rPr>
        <w:t xml:space="preserve"> факторов и его корректное отнесение к той или иной группе объектов может существенно сказаться на уровне кадастровой стоимости.</w:t>
      </w:r>
    </w:p>
    <w:p w:rsidR="00BD7B97" w:rsidRPr="00BD7B97" w:rsidRDefault="00BD7B97" w:rsidP="00BD7B97">
      <w:pPr>
        <w:spacing w:line="276" w:lineRule="auto"/>
        <w:ind w:firstLine="851"/>
        <w:jc w:val="both"/>
        <w:rPr>
          <w:color w:val="333333"/>
        </w:rPr>
      </w:pPr>
      <w:r w:rsidRPr="00BD7B97">
        <w:rPr>
          <w:color w:val="333333"/>
        </w:rPr>
        <w:t xml:space="preserve">В случае выявления некорректности указанного в Перечне вида использования земельных участков, заинтересованные лица могут направить </w:t>
      </w:r>
      <w:r w:rsidRPr="00BD7B97">
        <w:rPr>
          <w:color w:val="333333"/>
        </w:rPr>
        <w:br/>
        <w:t xml:space="preserve">в КГБУ «ЦКО» соответствующее обращение. </w:t>
      </w:r>
    </w:p>
    <w:p w:rsidR="00BD7B97" w:rsidRPr="00BD7B97" w:rsidRDefault="00BD7B97" w:rsidP="00BD7B97">
      <w:pPr>
        <w:spacing w:line="276" w:lineRule="auto"/>
        <w:ind w:firstLine="851"/>
        <w:jc w:val="both"/>
      </w:pPr>
    </w:p>
    <w:p w:rsidR="00BD7B97" w:rsidRPr="00BD7B97" w:rsidRDefault="00BD7B97" w:rsidP="00BD7B97">
      <w:pPr>
        <w:spacing w:line="276" w:lineRule="auto"/>
        <w:ind w:firstLine="851"/>
        <w:jc w:val="both"/>
        <w:rPr>
          <w:b/>
          <w:color w:val="333333"/>
        </w:rPr>
      </w:pPr>
      <w:r w:rsidRPr="00BD7B97">
        <w:rPr>
          <w:b/>
          <w:color w:val="333333"/>
        </w:rPr>
        <w:t>Обращение о некорректности установления вида использования для целей определения кадастровой стоимости наряду с изложением его сути должно содержать:</w:t>
      </w:r>
    </w:p>
    <w:p w:rsidR="00BD7B97" w:rsidRPr="00BD7B97" w:rsidRDefault="00BD7B97" w:rsidP="00BD7B97">
      <w:pPr>
        <w:spacing w:line="276" w:lineRule="auto"/>
        <w:ind w:firstLine="851"/>
        <w:jc w:val="both"/>
        <w:rPr>
          <w:color w:val="333333"/>
        </w:rPr>
      </w:pPr>
      <w:proofErr w:type="gramStart"/>
      <w:r w:rsidRPr="00BD7B97">
        <w:rPr>
          <w:color w:val="333333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направившего обращение;</w:t>
      </w:r>
      <w:proofErr w:type="gramEnd"/>
    </w:p>
    <w:p w:rsidR="00BD7B97" w:rsidRPr="00BD7B97" w:rsidRDefault="00BD7B97" w:rsidP="00BD7B97">
      <w:pPr>
        <w:spacing w:line="276" w:lineRule="auto"/>
        <w:ind w:firstLine="851"/>
        <w:jc w:val="both"/>
        <w:rPr>
          <w:color w:val="333333"/>
        </w:rPr>
      </w:pPr>
      <w:r w:rsidRPr="00BD7B97">
        <w:rPr>
          <w:color w:val="333333"/>
        </w:rPr>
        <w:t>2) кадастровый номер и (или) адрес земельных участков, в отношении которых направляется обращение;</w:t>
      </w:r>
    </w:p>
    <w:p w:rsidR="00BD7B97" w:rsidRPr="00BD7B97" w:rsidRDefault="00BD7B97" w:rsidP="00BD7B97">
      <w:pPr>
        <w:spacing w:line="276" w:lineRule="auto"/>
        <w:ind w:firstLine="851"/>
        <w:jc w:val="both"/>
        <w:rPr>
          <w:color w:val="333333"/>
        </w:rPr>
      </w:pPr>
      <w:r w:rsidRPr="00BD7B97">
        <w:rPr>
          <w:color w:val="333333"/>
        </w:rPr>
        <w:t xml:space="preserve">3) указание и (или) приложение документов на основании, которых установлена некорректность определения вида использования (рассмотрению подлежат </w:t>
      </w:r>
      <w:proofErr w:type="gramStart"/>
      <w:r w:rsidRPr="00BD7B97">
        <w:rPr>
          <w:color w:val="333333"/>
        </w:rPr>
        <w:t>обращения</w:t>
      </w:r>
      <w:proofErr w:type="gramEnd"/>
      <w:r w:rsidRPr="00BD7B97">
        <w:rPr>
          <w:color w:val="333333"/>
        </w:rPr>
        <w:t xml:space="preserve"> в которых заявляемый вид использования земельного участка не противоречит установленному виду разрешенного использования, отраженному в сведениях ЕГРН).</w:t>
      </w:r>
    </w:p>
    <w:p w:rsidR="00BD7B97" w:rsidRPr="00BD7B97" w:rsidRDefault="00BD7B97" w:rsidP="00BD7B97">
      <w:pPr>
        <w:spacing w:line="276" w:lineRule="auto"/>
        <w:ind w:firstLine="851"/>
        <w:jc w:val="both"/>
        <w:rPr>
          <w:color w:val="333333"/>
        </w:rPr>
      </w:pPr>
      <w:r w:rsidRPr="00BD7B97">
        <w:rPr>
          <w:color w:val="333333"/>
        </w:rPr>
        <w:t>По результатам рассмотрения обращений, подтвержденные сведения будут учтены при составлении отчета об итогах государственной кадастровой оценки.</w:t>
      </w:r>
    </w:p>
    <w:p w:rsidR="00BD7B97" w:rsidRPr="00BD7B97" w:rsidRDefault="00BD7B97" w:rsidP="00BD7B97">
      <w:pPr>
        <w:spacing w:line="276" w:lineRule="auto"/>
        <w:ind w:firstLine="851"/>
        <w:jc w:val="both"/>
        <w:rPr>
          <w:color w:val="333333"/>
        </w:rPr>
      </w:pPr>
    </w:p>
    <w:p w:rsidR="00BD7B97" w:rsidRPr="00BD7B97" w:rsidRDefault="00BD7B97" w:rsidP="00BD7B97">
      <w:pPr>
        <w:pStyle w:val="afc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BD7B97">
        <w:rPr>
          <w:b/>
          <w:bCs/>
          <w:color w:val="333333"/>
        </w:rPr>
        <w:t>Обращение о некорректности установления вида использования для целей определения кадастровой о характеристиках объектов недвижимости принимаются</w:t>
      </w:r>
    </w:p>
    <w:p w:rsidR="00BD7B97" w:rsidRPr="00BD7B97" w:rsidRDefault="00BD7B97" w:rsidP="00BD7B97">
      <w:pPr>
        <w:pStyle w:val="af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7B97">
        <w:rPr>
          <w:color w:val="333333"/>
        </w:rPr>
        <w:t xml:space="preserve">почтовым отправлением или при личном обращении по адресу КГБУ «ЦКО»: 660075, г. Красноярск, ул. </w:t>
      </w:r>
      <w:proofErr w:type="spellStart"/>
      <w:r w:rsidRPr="00BD7B97">
        <w:rPr>
          <w:color w:val="333333"/>
        </w:rPr>
        <w:t>Маерчака</w:t>
      </w:r>
      <w:proofErr w:type="spellEnd"/>
      <w:r w:rsidRPr="00BD7B97">
        <w:rPr>
          <w:color w:val="333333"/>
        </w:rPr>
        <w:t xml:space="preserve">, 40, </w:t>
      </w:r>
      <w:proofErr w:type="spellStart"/>
      <w:r w:rsidRPr="00BD7B97">
        <w:rPr>
          <w:color w:val="333333"/>
        </w:rPr>
        <w:t>каб</w:t>
      </w:r>
      <w:proofErr w:type="spellEnd"/>
      <w:r w:rsidRPr="00BD7B97">
        <w:rPr>
          <w:color w:val="333333"/>
        </w:rPr>
        <w:t>. 403.</w:t>
      </w:r>
    </w:p>
    <w:p w:rsidR="00BD7B97" w:rsidRPr="00BD7B97" w:rsidRDefault="00BD7B97" w:rsidP="00BD7B97">
      <w:pPr>
        <w:pStyle w:val="af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7B97">
        <w:rPr>
          <w:color w:val="333333"/>
        </w:rPr>
        <w:lastRenderedPageBreak/>
        <w:t xml:space="preserve">Время приема*: понедельник-пятница с 09:00 до 18:00, перерыв на обед </w:t>
      </w:r>
      <w:r w:rsidRPr="00BD7B97">
        <w:rPr>
          <w:color w:val="333333"/>
        </w:rPr>
        <w:br/>
        <w:t>13:00–14:00.</w:t>
      </w:r>
    </w:p>
    <w:p w:rsidR="00BD7B97" w:rsidRPr="00BD7B97" w:rsidRDefault="00BD7B97" w:rsidP="00BD7B97">
      <w:pPr>
        <w:pStyle w:val="af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7B97">
        <w:rPr>
          <w:color w:val="333333"/>
        </w:rPr>
        <w:t>* Прием обращений осуществляется в рабочие дни. В предпраздничные дни время приема сокращается на один час.</w:t>
      </w:r>
    </w:p>
    <w:p w:rsidR="00BD7B97" w:rsidRPr="00BD7B97" w:rsidRDefault="00BD7B97" w:rsidP="00BD7B97">
      <w:pPr>
        <w:pStyle w:val="af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7B97">
        <w:rPr>
          <w:color w:val="333333"/>
        </w:rPr>
        <w:t xml:space="preserve">Также обращение можно направить в электронном виде на адрес электронной </w:t>
      </w:r>
      <w:proofErr w:type="spellStart"/>
      <w:r w:rsidRPr="00BD7B97">
        <w:rPr>
          <w:color w:val="333333"/>
        </w:rPr>
        <w:t>почты:</w:t>
      </w:r>
      <w:hyperlink r:id="rId15" w:history="1">
        <w:r w:rsidRPr="00BD7B97">
          <w:rPr>
            <w:color w:val="333333"/>
          </w:rPr>
          <w:t>office@cko-krsk.ru</w:t>
        </w:r>
        <w:proofErr w:type="spellEnd"/>
      </w:hyperlink>
      <w:r w:rsidRPr="00BD7B97">
        <w:rPr>
          <w:color w:val="333333"/>
        </w:rPr>
        <w:t>  </w:t>
      </w:r>
    </w:p>
    <w:p w:rsidR="00BD7B97" w:rsidRPr="00BD7B97" w:rsidRDefault="00BD7B97" w:rsidP="00BD7B97">
      <w:pPr>
        <w:pStyle w:val="af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7B97">
        <w:rPr>
          <w:color w:val="333333"/>
        </w:rPr>
        <w:t xml:space="preserve">По всем вопросам подачи (приема) деклараций необходимо обращаться </w:t>
      </w:r>
      <w:r w:rsidRPr="00BD7B97">
        <w:rPr>
          <w:color w:val="333333"/>
        </w:rPr>
        <w:br/>
        <w:t>по телефону 8 (391) 206-97-75, отдел проведения кадастровой оценки</w:t>
      </w:r>
    </w:p>
    <w:p w:rsidR="00BD7B97" w:rsidRPr="00BD7B97" w:rsidRDefault="00BD7B97" w:rsidP="00BD7B97">
      <w:pPr>
        <w:spacing w:before="240" w:line="276" w:lineRule="auto"/>
        <w:ind w:firstLine="851"/>
        <w:jc w:val="both"/>
      </w:pPr>
    </w:p>
    <w:p w:rsidR="00BD7B97" w:rsidRPr="00BD7B97" w:rsidRDefault="00BD7B97" w:rsidP="00BD7B97">
      <w:pPr>
        <w:spacing w:before="240" w:line="276" w:lineRule="auto"/>
        <w:ind w:firstLine="851"/>
        <w:jc w:val="both"/>
      </w:pPr>
    </w:p>
    <w:p w:rsidR="00BD7B97" w:rsidRDefault="00BD7B97" w:rsidP="00BD7B97">
      <w:pPr>
        <w:spacing w:before="240" w:line="276" w:lineRule="auto"/>
        <w:ind w:firstLine="851"/>
        <w:jc w:val="both"/>
        <w:rPr>
          <w:sz w:val="28"/>
          <w:szCs w:val="28"/>
        </w:rPr>
      </w:pPr>
    </w:p>
    <w:p w:rsidR="00BD7B97" w:rsidRDefault="00BD7B97" w:rsidP="00BD7B97">
      <w:pPr>
        <w:pStyle w:val="af2"/>
        <w:rPr>
          <w:rFonts w:ascii="Times New Roman" w:hAnsi="Times New Roman"/>
        </w:rPr>
      </w:pPr>
    </w:p>
    <w:p w:rsidR="00BD7B97" w:rsidRDefault="00BD7B97" w:rsidP="00BD7B97">
      <w:pPr>
        <w:pStyle w:val="af2"/>
        <w:rPr>
          <w:rFonts w:ascii="Times New Roman" w:hAnsi="Times New Roman"/>
        </w:rPr>
      </w:pPr>
    </w:p>
    <w:p w:rsidR="00BD7B97" w:rsidRDefault="00BD7B97" w:rsidP="00BD7B97">
      <w:pPr>
        <w:pStyle w:val="af2"/>
        <w:rPr>
          <w:rFonts w:ascii="Times New Roman" w:hAnsi="Times New Roman"/>
        </w:rPr>
      </w:pP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0E7C62" w:rsidRPr="00BD7B97" w:rsidTr="000E7C62">
        <w:tc>
          <w:tcPr>
            <w:tcW w:w="4972" w:type="dxa"/>
          </w:tcPr>
          <w:p w:rsidR="000E7C62" w:rsidRPr="00BD7B97" w:rsidRDefault="000E7C62">
            <w:pPr>
              <w:pStyle w:val="af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7">
              <w:rPr>
                <w:rFonts w:ascii="Times New Roman" w:hAnsi="Times New Roman" w:cs="Times New Roman"/>
                <w:sz w:val="20"/>
                <w:szCs w:val="20"/>
              </w:rPr>
              <w:t>ЛАЗУРНЕНСКИЙ ВЕСТНИК:</w:t>
            </w:r>
          </w:p>
          <w:p w:rsidR="000E7C62" w:rsidRPr="00BD7B97" w:rsidRDefault="000E7C62">
            <w:pPr>
              <w:pStyle w:val="af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7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 </w:t>
            </w:r>
            <w:proofErr w:type="gramStart"/>
            <w:r w:rsidRPr="00BD7B97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BD7B97">
              <w:rPr>
                <w:rFonts w:ascii="Times New Roman" w:hAnsi="Times New Roman" w:cs="Times New Roman"/>
                <w:sz w:val="20"/>
                <w:szCs w:val="20"/>
              </w:rPr>
              <w:t>азурненский сельский Совет депутатов Козульского района</w:t>
            </w:r>
          </w:p>
          <w:p w:rsidR="000E7C62" w:rsidRPr="00BD7B97" w:rsidRDefault="000E7C62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B97">
              <w:rPr>
                <w:rFonts w:ascii="Times New Roman" w:hAnsi="Times New Roman" w:cs="Times New Roman"/>
                <w:sz w:val="20"/>
                <w:szCs w:val="20"/>
              </w:rPr>
              <w:t>Адрес:662050, пос</w:t>
            </w:r>
            <w:proofErr w:type="gramStart"/>
            <w:r w:rsidRPr="00BD7B9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D7B97">
              <w:rPr>
                <w:rFonts w:ascii="Times New Roman" w:hAnsi="Times New Roman" w:cs="Times New Roman"/>
                <w:sz w:val="20"/>
                <w:szCs w:val="20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0E7C62" w:rsidRPr="00BD7B97" w:rsidRDefault="000E7C62">
            <w:pPr>
              <w:pStyle w:val="af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62" w:rsidRPr="00BD7B97" w:rsidRDefault="00C21DC7">
            <w:pPr>
              <w:pStyle w:val="af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E7C62" w:rsidRPr="00BD7B97">
              <w:rPr>
                <w:rFonts w:ascii="Times New Roman" w:hAnsi="Times New Roman" w:cs="Times New Roman"/>
                <w:sz w:val="20"/>
                <w:szCs w:val="20"/>
              </w:rPr>
              <w:t>азета выходит один раз в месяц</w:t>
            </w:r>
          </w:p>
          <w:p w:rsidR="000E7C62" w:rsidRPr="00BD7B97" w:rsidRDefault="000E7C62">
            <w:pPr>
              <w:pStyle w:val="af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7">
              <w:rPr>
                <w:rFonts w:ascii="Times New Roman" w:hAnsi="Times New Roman" w:cs="Times New Roman"/>
                <w:sz w:val="20"/>
                <w:szCs w:val="20"/>
              </w:rPr>
              <w:t>Тираж 25 экземпляров</w:t>
            </w:r>
          </w:p>
          <w:p w:rsidR="000E7C62" w:rsidRPr="00BD7B97" w:rsidRDefault="000E7C62">
            <w:pPr>
              <w:pStyle w:val="af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7B9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выпуск </w:t>
            </w:r>
            <w:proofErr w:type="gramEnd"/>
          </w:p>
          <w:p w:rsidR="000E7C62" w:rsidRPr="00BD7B97" w:rsidRDefault="000E7C62">
            <w:pPr>
              <w:pStyle w:val="af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B97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BD7B97">
              <w:rPr>
                <w:rFonts w:ascii="Times New Roman" w:hAnsi="Times New Roman" w:cs="Times New Roman"/>
                <w:sz w:val="20"/>
                <w:szCs w:val="20"/>
              </w:rPr>
              <w:t>Ю.Шупикова</w:t>
            </w:r>
            <w:proofErr w:type="spellEnd"/>
            <w:r w:rsidRPr="00BD7B97">
              <w:rPr>
                <w:rFonts w:ascii="Times New Roman" w:hAnsi="Times New Roman" w:cs="Times New Roman"/>
                <w:sz w:val="20"/>
                <w:szCs w:val="20"/>
              </w:rPr>
              <w:t xml:space="preserve"> тел.2-22-38</w:t>
            </w:r>
          </w:p>
          <w:p w:rsidR="000E7C62" w:rsidRPr="00BD7B97" w:rsidRDefault="000E7C62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7C62" w:rsidRPr="00BD7B97" w:rsidRDefault="000E7C62">
      <w:pPr>
        <w:rPr>
          <w:sz w:val="20"/>
          <w:szCs w:val="20"/>
        </w:rPr>
      </w:pPr>
    </w:p>
    <w:p w:rsidR="000E7C62" w:rsidRPr="00BD7B97" w:rsidRDefault="000E7C62">
      <w:pPr>
        <w:rPr>
          <w:sz w:val="20"/>
          <w:szCs w:val="20"/>
        </w:rPr>
      </w:pPr>
    </w:p>
    <w:p w:rsidR="000E7C62" w:rsidRPr="00BD7B97" w:rsidRDefault="000E7C62">
      <w:pPr>
        <w:rPr>
          <w:sz w:val="20"/>
          <w:szCs w:val="20"/>
        </w:rPr>
      </w:pPr>
    </w:p>
    <w:p w:rsidR="000E7C62" w:rsidRPr="00BD7B97" w:rsidRDefault="000E7C62">
      <w:pPr>
        <w:rPr>
          <w:sz w:val="20"/>
          <w:szCs w:val="20"/>
        </w:rPr>
      </w:pPr>
    </w:p>
    <w:p w:rsidR="000E7C62" w:rsidRPr="00BD7B97" w:rsidRDefault="000E7C62">
      <w:pPr>
        <w:rPr>
          <w:sz w:val="20"/>
          <w:szCs w:val="20"/>
        </w:rPr>
      </w:pPr>
    </w:p>
    <w:p w:rsidR="000E7C62" w:rsidRPr="00BD7B97" w:rsidRDefault="000E7C62">
      <w:pPr>
        <w:rPr>
          <w:sz w:val="20"/>
          <w:szCs w:val="20"/>
        </w:rPr>
      </w:pPr>
    </w:p>
    <w:sectPr w:rsidR="000E7C62" w:rsidRPr="00BD7B97" w:rsidSect="000000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F4" w:rsidRDefault="007527F4" w:rsidP="00A3349E">
      <w:r>
        <w:separator/>
      </w:r>
    </w:p>
  </w:endnote>
  <w:endnote w:type="continuationSeparator" w:id="0">
    <w:p w:rsidR="007527F4" w:rsidRDefault="007527F4" w:rsidP="00A3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9E" w:rsidRDefault="00A3349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9E" w:rsidRDefault="00A3349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9E" w:rsidRDefault="00A334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F4" w:rsidRDefault="007527F4" w:rsidP="00A3349E">
      <w:r>
        <w:separator/>
      </w:r>
    </w:p>
  </w:footnote>
  <w:footnote w:type="continuationSeparator" w:id="0">
    <w:p w:rsidR="007527F4" w:rsidRDefault="007527F4" w:rsidP="00A33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9E" w:rsidRDefault="00A334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6758"/>
      <w:docPartObj>
        <w:docPartGallery w:val="Page Numbers (Top of Page)"/>
        <w:docPartUnique/>
      </w:docPartObj>
    </w:sdtPr>
    <w:sdtContent>
      <w:p w:rsidR="00A3349E" w:rsidRDefault="00232F1E">
        <w:pPr>
          <w:pStyle w:val="a7"/>
        </w:pPr>
        <w:fldSimple w:instr=" PAGE   \* MERGEFORMAT ">
          <w:r w:rsidR="00BD7B97">
            <w:rPr>
              <w:noProof/>
            </w:rPr>
            <w:t>18</w:t>
          </w:r>
        </w:fldSimple>
        <w:r w:rsidR="00A3349E">
          <w:t xml:space="preserve">                                                      «</w:t>
        </w:r>
        <w:proofErr w:type="spellStart"/>
        <w:r w:rsidR="00A3349E">
          <w:t>Лазурненский</w:t>
        </w:r>
        <w:proofErr w:type="spellEnd"/>
        <w:r w:rsidR="00A3349E">
          <w:t xml:space="preserve"> Вестник» № 1</w:t>
        </w:r>
        <w:r w:rsidR="00720469">
          <w:t>2</w:t>
        </w:r>
        <w:r w:rsidR="00A3349E">
          <w:t xml:space="preserve"> от 29 </w:t>
        </w:r>
        <w:r w:rsidR="00720469">
          <w:t>м</w:t>
        </w:r>
        <w:r w:rsidR="00A3349E">
          <w:t>ая 2020 года</w:t>
        </w:r>
      </w:p>
    </w:sdtContent>
  </w:sdt>
  <w:p w:rsidR="00A3349E" w:rsidRDefault="00A3349E">
    <w:pPr>
      <w:pStyle w:val="a7"/>
    </w:pPr>
    <w: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9E" w:rsidRDefault="00A334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0DB"/>
    <w:rsid w:val="0000005A"/>
    <w:rsid w:val="000338AC"/>
    <w:rsid w:val="000435C9"/>
    <w:rsid w:val="0009745C"/>
    <w:rsid w:val="000A0F1A"/>
    <w:rsid w:val="000A1D3D"/>
    <w:rsid w:val="000D3F00"/>
    <w:rsid w:val="000E7C62"/>
    <w:rsid w:val="00112346"/>
    <w:rsid w:val="00193A7C"/>
    <w:rsid w:val="001D41D6"/>
    <w:rsid w:val="001D662E"/>
    <w:rsid w:val="00232F1E"/>
    <w:rsid w:val="0025689E"/>
    <w:rsid w:val="002861A4"/>
    <w:rsid w:val="002D1D5D"/>
    <w:rsid w:val="002F1DF4"/>
    <w:rsid w:val="002F2E0D"/>
    <w:rsid w:val="00303426"/>
    <w:rsid w:val="00305F76"/>
    <w:rsid w:val="003C1EC1"/>
    <w:rsid w:val="003D7966"/>
    <w:rsid w:val="004602CB"/>
    <w:rsid w:val="00476297"/>
    <w:rsid w:val="0049490A"/>
    <w:rsid w:val="004A707F"/>
    <w:rsid w:val="0052126C"/>
    <w:rsid w:val="00554BB6"/>
    <w:rsid w:val="005E5290"/>
    <w:rsid w:val="00654738"/>
    <w:rsid w:val="006E31F2"/>
    <w:rsid w:val="00720469"/>
    <w:rsid w:val="007527F4"/>
    <w:rsid w:val="007A5B84"/>
    <w:rsid w:val="007C21D5"/>
    <w:rsid w:val="007E2E3E"/>
    <w:rsid w:val="00881DC0"/>
    <w:rsid w:val="008A4881"/>
    <w:rsid w:val="008B1A08"/>
    <w:rsid w:val="008C7B51"/>
    <w:rsid w:val="009529E4"/>
    <w:rsid w:val="009604D6"/>
    <w:rsid w:val="00A2326C"/>
    <w:rsid w:val="00A3349E"/>
    <w:rsid w:val="00A428F1"/>
    <w:rsid w:val="00A46934"/>
    <w:rsid w:val="00A554E2"/>
    <w:rsid w:val="00A757B0"/>
    <w:rsid w:val="00A854CC"/>
    <w:rsid w:val="00AC0063"/>
    <w:rsid w:val="00AC00DB"/>
    <w:rsid w:val="00AF1BCB"/>
    <w:rsid w:val="00B22296"/>
    <w:rsid w:val="00B62C6D"/>
    <w:rsid w:val="00B7621F"/>
    <w:rsid w:val="00BB41C9"/>
    <w:rsid w:val="00BC397C"/>
    <w:rsid w:val="00BD7B97"/>
    <w:rsid w:val="00C21DC7"/>
    <w:rsid w:val="00C31891"/>
    <w:rsid w:val="00CC01CF"/>
    <w:rsid w:val="00D54E5C"/>
    <w:rsid w:val="00D57F49"/>
    <w:rsid w:val="00D774D6"/>
    <w:rsid w:val="00D84A69"/>
    <w:rsid w:val="00DF0D88"/>
    <w:rsid w:val="00E20EF1"/>
    <w:rsid w:val="00E4449C"/>
    <w:rsid w:val="00E729CC"/>
    <w:rsid w:val="00E80A7D"/>
    <w:rsid w:val="00F02240"/>
    <w:rsid w:val="00F17571"/>
    <w:rsid w:val="00F40876"/>
    <w:rsid w:val="00F44E22"/>
    <w:rsid w:val="00F90658"/>
    <w:rsid w:val="00FC5AE2"/>
    <w:rsid w:val="00FE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0063"/>
    <w:pPr>
      <w:keepNext/>
      <w:tabs>
        <w:tab w:val="num" w:pos="576"/>
      </w:tabs>
      <w:suppressAutoHyphens/>
      <w:ind w:left="576" w:hanging="576"/>
      <w:outlineLvl w:val="1"/>
    </w:pPr>
    <w:rPr>
      <w:b/>
      <w:sz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F0D8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AC00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0D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DF0D88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Title"/>
    <w:basedOn w:val="a"/>
    <w:link w:val="a5"/>
    <w:qFormat/>
    <w:rsid w:val="00DF0D88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DF0D8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Normal">
    <w:name w:val="ConsNormal"/>
    <w:rsid w:val="00DF0D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28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854C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85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20EF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E20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азвание Знак1"/>
    <w:basedOn w:val="a0"/>
    <w:locked/>
    <w:rsid w:val="008A488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006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C00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footnote text"/>
    <w:basedOn w:val="a"/>
    <w:link w:val="12"/>
    <w:uiPriority w:val="99"/>
    <w:semiHidden/>
    <w:unhideWhenUsed/>
    <w:rsid w:val="00AC0063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AC0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C0063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C0063"/>
    <w:rPr>
      <w:rFonts w:ascii="Calibri" w:eastAsia="Calibri" w:hAnsi="Calibri" w:cs="Times New Roman"/>
      <w:sz w:val="28"/>
    </w:rPr>
  </w:style>
  <w:style w:type="paragraph" w:styleId="af">
    <w:name w:val="List"/>
    <w:basedOn w:val="a9"/>
    <w:semiHidden/>
    <w:unhideWhenUsed/>
    <w:rsid w:val="00AC0063"/>
    <w:pPr>
      <w:suppressAutoHyphens/>
      <w:spacing w:after="120"/>
      <w:jc w:val="left"/>
    </w:pPr>
    <w:rPr>
      <w:rFonts w:cs="Tahoma"/>
      <w:sz w:val="24"/>
      <w:lang w:eastAsia="ar-SA"/>
    </w:rPr>
  </w:style>
  <w:style w:type="paragraph" w:styleId="af0">
    <w:name w:val="Body Text Indent"/>
    <w:basedOn w:val="a"/>
    <w:link w:val="af1"/>
    <w:semiHidden/>
    <w:unhideWhenUsed/>
    <w:rsid w:val="00AC0063"/>
    <w:pPr>
      <w:tabs>
        <w:tab w:val="left" w:pos="5730"/>
      </w:tabs>
      <w:suppressAutoHyphens/>
      <w:autoSpaceDE w:val="0"/>
      <w:ind w:firstLine="540"/>
      <w:jc w:val="both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AC00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AC0063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AC0063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13"/>
    <w:semiHidden/>
    <w:unhideWhenUsed/>
    <w:rsid w:val="00AC006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AC006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AC0063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rmal">
    <w:name w:val="ConsPlusNormal"/>
    <w:uiPriority w:val="99"/>
    <w:rsid w:val="00AC00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C0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00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C00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f5">
    <w:name w:val="Заголовок"/>
    <w:basedOn w:val="a"/>
    <w:next w:val="a9"/>
    <w:rsid w:val="00AC006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AC006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AC0063"/>
    <w:pPr>
      <w:suppressLineNumbers/>
      <w:suppressAutoHyphens/>
    </w:pPr>
    <w:rPr>
      <w:rFonts w:cs="Tahoma"/>
      <w:lang w:eastAsia="ar-SA"/>
    </w:rPr>
  </w:style>
  <w:style w:type="paragraph" w:customStyle="1" w:styleId="af6">
    <w:name w:val="Содержимое врезки"/>
    <w:basedOn w:val="a9"/>
    <w:rsid w:val="00AC0063"/>
    <w:pPr>
      <w:suppressAutoHyphens/>
      <w:spacing w:after="120"/>
      <w:jc w:val="left"/>
    </w:pPr>
    <w:rPr>
      <w:sz w:val="24"/>
      <w:lang w:eastAsia="ar-SA"/>
    </w:rPr>
  </w:style>
  <w:style w:type="paragraph" w:customStyle="1" w:styleId="16">
    <w:name w:val="Основной текст с отступом1"/>
    <w:rsid w:val="00AC0063"/>
    <w:pPr>
      <w:widowControl w:val="0"/>
      <w:suppressAutoHyphens/>
      <w:spacing w:after="120" w:line="240" w:lineRule="auto"/>
      <w:ind w:left="283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7">
    <w:name w:val="1"/>
    <w:basedOn w:val="a"/>
    <w:rsid w:val="00AC00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6z0">
    <w:name w:val="WW8Num6z0"/>
    <w:rsid w:val="00AC0063"/>
    <w:rPr>
      <w:rFonts w:ascii="Symbol" w:hAnsi="Symbol" w:hint="default"/>
    </w:rPr>
  </w:style>
  <w:style w:type="character" w:customStyle="1" w:styleId="WW8Num6z1">
    <w:name w:val="WW8Num6z1"/>
    <w:rsid w:val="00AC0063"/>
    <w:rPr>
      <w:rFonts w:ascii="Courier New" w:hAnsi="Courier New" w:cs="Courier New" w:hint="default"/>
    </w:rPr>
  </w:style>
  <w:style w:type="character" w:customStyle="1" w:styleId="WW8Num6z2">
    <w:name w:val="WW8Num6z2"/>
    <w:rsid w:val="00AC0063"/>
    <w:rPr>
      <w:rFonts w:ascii="Wingdings" w:hAnsi="Wingdings" w:hint="default"/>
    </w:rPr>
  </w:style>
  <w:style w:type="character" w:customStyle="1" w:styleId="WW8Num10z0">
    <w:name w:val="WW8Num10z0"/>
    <w:rsid w:val="00AC0063"/>
    <w:rPr>
      <w:rFonts w:ascii="Symbol" w:hAnsi="Symbol" w:hint="default"/>
    </w:rPr>
  </w:style>
  <w:style w:type="character" w:customStyle="1" w:styleId="WW8Num10z1">
    <w:name w:val="WW8Num10z1"/>
    <w:rsid w:val="00AC0063"/>
    <w:rPr>
      <w:rFonts w:ascii="Courier New" w:hAnsi="Courier New" w:cs="Courier New" w:hint="default"/>
    </w:rPr>
  </w:style>
  <w:style w:type="character" w:customStyle="1" w:styleId="WW8Num10z2">
    <w:name w:val="WW8Num10z2"/>
    <w:rsid w:val="00AC0063"/>
    <w:rPr>
      <w:rFonts w:ascii="Wingdings" w:hAnsi="Wingdings" w:hint="default"/>
    </w:rPr>
  </w:style>
  <w:style w:type="character" w:customStyle="1" w:styleId="18">
    <w:name w:val="Основной шрифт абзаца1"/>
    <w:rsid w:val="00AC0063"/>
  </w:style>
  <w:style w:type="character" w:customStyle="1" w:styleId="af7">
    <w:name w:val="Маркеры списка"/>
    <w:rsid w:val="00AC0063"/>
    <w:rPr>
      <w:rFonts w:ascii="OpenSymbol" w:eastAsia="OpenSymbol" w:hAnsi="OpenSymbol" w:cs="OpenSymbol" w:hint="eastAsia"/>
    </w:rPr>
  </w:style>
  <w:style w:type="character" w:customStyle="1" w:styleId="af8">
    <w:name w:val="Символ нумерации"/>
    <w:rsid w:val="00AC0063"/>
  </w:style>
  <w:style w:type="character" w:customStyle="1" w:styleId="13">
    <w:name w:val="Текст выноски Знак1"/>
    <w:basedOn w:val="a0"/>
    <w:link w:val="af2"/>
    <w:uiPriority w:val="99"/>
    <w:semiHidden/>
    <w:locked/>
    <w:rsid w:val="00AC00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сноски Знак1"/>
    <w:basedOn w:val="a0"/>
    <w:link w:val="ab"/>
    <w:uiPriority w:val="99"/>
    <w:semiHidden/>
    <w:locked/>
    <w:rsid w:val="00AC00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Hyperlink"/>
    <w:basedOn w:val="a0"/>
    <w:unhideWhenUsed/>
    <w:rsid w:val="00AC0063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AC0063"/>
    <w:rPr>
      <w:color w:val="800080"/>
      <w:u w:val="single"/>
    </w:rPr>
  </w:style>
  <w:style w:type="paragraph" w:styleId="afb">
    <w:name w:val="No Spacing"/>
    <w:uiPriority w:val="1"/>
    <w:qFormat/>
    <w:rsid w:val="00F40876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9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7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Верхний колонтитул Знак1"/>
    <w:basedOn w:val="a0"/>
    <w:locked/>
    <w:rsid w:val="003D7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E31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6E31F2"/>
  </w:style>
  <w:style w:type="paragraph" w:styleId="afc">
    <w:name w:val="Normal (Web)"/>
    <w:basedOn w:val="a"/>
    <w:uiPriority w:val="99"/>
    <w:rsid w:val="00BD7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skstat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office@cko-krsk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ko-krs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0BC74-CFC4-4B07-8D00-996847C8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LAZ-BUH</cp:lastModifiedBy>
  <cp:revision>5</cp:revision>
  <dcterms:created xsi:type="dcterms:W3CDTF">2020-05-29T03:21:00Z</dcterms:created>
  <dcterms:modified xsi:type="dcterms:W3CDTF">2020-05-29T03:58:00Z</dcterms:modified>
</cp:coreProperties>
</file>