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АДМИНИСТРАЦИЯ ЛАЗУРНКНСКОГО  СЕЛЬСОВЕТА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КОЗУЛЬСКОГО РАЙОНА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 xml:space="preserve"> КРАСНОЯРСКОГО КРАЯ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  <w:r w:rsidRPr="007E64C5">
        <w:rPr>
          <w:b/>
          <w:sz w:val="28"/>
          <w:szCs w:val="28"/>
        </w:rPr>
        <w:t>ПОСТАНОВЛЕНИЕ</w:t>
      </w:r>
    </w:p>
    <w:p w:rsidR="003D6B2B" w:rsidRPr="007E64C5" w:rsidRDefault="003D6B2B" w:rsidP="003D6B2B">
      <w:pPr>
        <w:jc w:val="center"/>
        <w:rPr>
          <w:b/>
          <w:sz w:val="28"/>
          <w:szCs w:val="28"/>
        </w:rPr>
      </w:pPr>
    </w:p>
    <w:p w:rsidR="003D6B2B" w:rsidRPr="007E64C5" w:rsidRDefault="00A81584" w:rsidP="003D6B2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6B2B" w:rsidRPr="007E64C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D6B2B" w:rsidRPr="007E64C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</w:r>
      <w:r w:rsidR="003D6B2B" w:rsidRPr="007E64C5">
        <w:rPr>
          <w:sz w:val="28"/>
          <w:szCs w:val="28"/>
        </w:rPr>
        <w:tab/>
        <w:t>п</w:t>
      </w:r>
      <w:proofErr w:type="gramStart"/>
      <w:r w:rsidR="003D6B2B" w:rsidRPr="007E64C5">
        <w:rPr>
          <w:sz w:val="28"/>
          <w:szCs w:val="28"/>
        </w:rPr>
        <w:t>.Л</w:t>
      </w:r>
      <w:proofErr w:type="gramEnd"/>
      <w:r w:rsidR="003D6B2B" w:rsidRPr="007E64C5">
        <w:rPr>
          <w:sz w:val="28"/>
          <w:szCs w:val="28"/>
        </w:rPr>
        <w:t xml:space="preserve">азурный                                                № </w:t>
      </w:r>
      <w:r w:rsidR="00786089">
        <w:rPr>
          <w:sz w:val="28"/>
          <w:szCs w:val="28"/>
        </w:rPr>
        <w:t>07</w:t>
      </w:r>
    </w:p>
    <w:p w:rsidR="003D6B2B" w:rsidRPr="007E64C5" w:rsidRDefault="003D6B2B" w:rsidP="003D6B2B">
      <w:pPr>
        <w:jc w:val="both"/>
        <w:rPr>
          <w:sz w:val="28"/>
          <w:szCs w:val="28"/>
        </w:rPr>
      </w:pPr>
    </w:p>
    <w:p w:rsidR="0021455D" w:rsidRDefault="0021455D" w:rsidP="0021455D">
      <w:pPr>
        <w:jc w:val="center"/>
      </w:pPr>
    </w:p>
    <w:p w:rsidR="0021455D" w:rsidRDefault="0021455D" w:rsidP="0021455D">
      <w:pPr>
        <w:jc w:val="both"/>
      </w:pP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 xml:space="preserve">Об утверждении документации </w:t>
      </w: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>о проведении электронных торгов</w:t>
      </w:r>
    </w:p>
    <w:p w:rsidR="0021455D" w:rsidRPr="0021455D" w:rsidRDefault="0021455D" w:rsidP="0021455D">
      <w:pPr>
        <w:jc w:val="both"/>
        <w:rPr>
          <w:sz w:val="28"/>
          <w:szCs w:val="28"/>
        </w:rPr>
      </w:pPr>
      <w:r w:rsidRPr="0021455D">
        <w:rPr>
          <w:sz w:val="28"/>
          <w:szCs w:val="28"/>
        </w:rPr>
        <w:t xml:space="preserve">и ее </w:t>
      </w:r>
      <w:proofErr w:type="gramStart"/>
      <w:r w:rsidRPr="0021455D">
        <w:rPr>
          <w:sz w:val="28"/>
          <w:szCs w:val="28"/>
        </w:rPr>
        <w:t>размещении</w:t>
      </w:r>
      <w:proofErr w:type="gramEnd"/>
    </w:p>
    <w:p w:rsidR="0021455D" w:rsidRPr="0021455D" w:rsidRDefault="0021455D" w:rsidP="0021455D">
      <w:pPr>
        <w:jc w:val="both"/>
        <w:rPr>
          <w:sz w:val="28"/>
          <w:szCs w:val="28"/>
        </w:rPr>
      </w:pPr>
    </w:p>
    <w:p w:rsidR="0021455D" w:rsidRPr="002820C8" w:rsidRDefault="0021455D" w:rsidP="0021455D">
      <w:pPr>
        <w:ind w:right="-1"/>
        <w:jc w:val="both"/>
        <w:rPr>
          <w:sz w:val="28"/>
          <w:szCs w:val="28"/>
        </w:rPr>
      </w:pPr>
      <w:r w:rsidRPr="0021455D">
        <w:rPr>
          <w:sz w:val="28"/>
          <w:szCs w:val="28"/>
        </w:rPr>
        <w:tab/>
      </w:r>
      <w:proofErr w:type="gramStart"/>
      <w:r w:rsidRPr="002820C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26.07.2006  № 135-ФЗ «О защите конкуренции»,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</w:t>
      </w:r>
      <w:r w:rsidR="00914BA9" w:rsidRPr="00914BA9">
        <w:rPr>
          <w:sz w:val="28"/>
          <w:szCs w:val="28"/>
        </w:rPr>
        <w:t xml:space="preserve"> </w:t>
      </w:r>
      <w:r w:rsidR="00914BA9" w:rsidRPr="002820C8">
        <w:rPr>
          <w:sz w:val="28"/>
          <w:szCs w:val="28"/>
        </w:rPr>
        <w:t xml:space="preserve">решением </w:t>
      </w:r>
      <w:proofErr w:type="spellStart"/>
      <w:r w:rsidR="00914BA9">
        <w:rPr>
          <w:sz w:val="28"/>
          <w:szCs w:val="28"/>
        </w:rPr>
        <w:t>Лазурнеского</w:t>
      </w:r>
      <w:proofErr w:type="spellEnd"/>
      <w:r w:rsidR="00914BA9">
        <w:rPr>
          <w:sz w:val="28"/>
          <w:szCs w:val="28"/>
        </w:rPr>
        <w:t xml:space="preserve"> сельского </w:t>
      </w:r>
      <w:r w:rsidR="00914BA9" w:rsidRPr="002820C8">
        <w:rPr>
          <w:sz w:val="28"/>
          <w:szCs w:val="28"/>
        </w:rPr>
        <w:t>Совета депутатов</w:t>
      </w:r>
      <w:r w:rsidR="00914BA9">
        <w:rPr>
          <w:sz w:val="28"/>
          <w:szCs w:val="28"/>
        </w:rPr>
        <w:t xml:space="preserve"> от</w:t>
      </w:r>
      <w:proofErr w:type="gramEnd"/>
      <w:r w:rsidR="00914BA9">
        <w:rPr>
          <w:sz w:val="28"/>
          <w:szCs w:val="28"/>
        </w:rPr>
        <w:t xml:space="preserve"> </w:t>
      </w:r>
      <w:proofErr w:type="gramStart"/>
      <w:r w:rsidR="00914BA9">
        <w:rPr>
          <w:sz w:val="28"/>
          <w:szCs w:val="28"/>
        </w:rPr>
        <w:t>26.03.2015 «Об утверждении  Положения порядка владения и распоряжения  муниципальной  собственностью»,</w:t>
      </w:r>
      <w:r w:rsidRPr="002820C8">
        <w:rPr>
          <w:sz w:val="28"/>
          <w:szCs w:val="28"/>
        </w:rPr>
        <w:t xml:space="preserve"> решением </w:t>
      </w:r>
      <w:proofErr w:type="spellStart"/>
      <w:r w:rsidR="003D6B2B">
        <w:rPr>
          <w:sz w:val="28"/>
          <w:szCs w:val="28"/>
        </w:rPr>
        <w:t>Лазурнеского</w:t>
      </w:r>
      <w:proofErr w:type="spellEnd"/>
      <w:r w:rsidR="003D6B2B">
        <w:rPr>
          <w:sz w:val="28"/>
          <w:szCs w:val="28"/>
        </w:rPr>
        <w:t xml:space="preserve"> сельского </w:t>
      </w:r>
      <w:r w:rsidRPr="002820C8">
        <w:rPr>
          <w:sz w:val="28"/>
          <w:szCs w:val="28"/>
        </w:rPr>
        <w:t>Совета депутатов от 2</w:t>
      </w:r>
      <w:r w:rsidR="003D6B2B">
        <w:rPr>
          <w:sz w:val="28"/>
          <w:szCs w:val="28"/>
        </w:rPr>
        <w:t>4</w:t>
      </w:r>
      <w:r w:rsidRPr="002820C8">
        <w:rPr>
          <w:sz w:val="28"/>
          <w:szCs w:val="28"/>
        </w:rPr>
        <w:t>.0</w:t>
      </w:r>
      <w:r w:rsidR="003D6B2B">
        <w:rPr>
          <w:sz w:val="28"/>
          <w:szCs w:val="28"/>
        </w:rPr>
        <w:t>6</w:t>
      </w:r>
      <w:r w:rsidRPr="002820C8">
        <w:rPr>
          <w:sz w:val="28"/>
          <w:szCs w:val="28"/>
        </w:rPr>
        <w:t>.20</w:t>
      </w:r>
      <w:r w:rsidR="003D6B2B">
        <w:rPr>
          <w:sz w:val="28"/>
          <w:szCs w:val="28"/>
        </w:rPr>
        <w:t>15</w:t>
      </w:r>
      <w:r w:rsidRPr="002820C8">
        <w:rPr>
          <w:sz w:val="28"/>
          <w:szCs w:val="28"/>
        </w:rPr>
        <w:t xml:space="preserve"> №</w:t>
      </w:r>
      <w:r w:rsidR="003D6B2B">
        <w:rPr>
          <w:sz w:val="28"/>
          <w:szCs w:val="28"/>
        </w:rPr>
        <w:t>8-32</w:t>
      </w:r>
      <w:r w:rsidRPr="002820C8">
        <w:rPr>
          <w:sz w:val="28"/>
          <w:szCs w:val="28"/>
        </w:rPr>
        <w:t xml:space="preserve"> «О</w:t>
      </w:r>
      <w:r w:rsidR="003D6B2B">
        <w:rPr>
          <w:sz w:val="28"/>
          <w:szCs w:val="28"/>
        </w:rPr>
        <w:t>б  утверждении  Положения  о порядке  и условиях  приватизации   муниципального   имущества  на  тер</w:t>
      </w:r>
      <w:r w:rsidR="00914BA9">
        <w:rPr>
          <w:sz w:val="28"/>
          <w:szCs w:val="28"/>
        </w:rPr>
        <w:t>р</w:t>
      </w:r>
      <w:r w:rsidR="003D6B2B">
        <w:rPr>
          <w:sz w:val="28"/>
          <w:szCs w:val="28"/>
        </w:rPr>
        <w:t xml:space="preserve">итории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 сельсовета</w:t>
      </w:r>
      <w:r w:rsidR="00761706" w:rsidRPr="002820C8">
        <w:rPr>
          <w:sz w:val="28"/>
          <w:szCs w:val="28"/>
        </w:rPr>
        <w:t xml:space="preserve">», </w:t>
      </w:r>
      <w:r w:rsidR="00F22536" w:rsidRPr="002820C8">
        <w:rPr>
          <w:sz w:val="28"/>
          <w:szCs w:val="28"/>
        </w:rPr>
        <w:t xml:space="preserve">решением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 сельского</w:t>
      </w:r>
      <w:r w:rsidR="002820C8" w:rsidRPr="002820C8">
        <w:rPr>
          <w:sz w:val="28"/>
          <w:szCs w:val="28"/>
        </w:rPr>
        <w:t xml:space="preserve"> Совета депутатов от </w:t>
      </w:r>
      <w:r w:rsidR="003D6B2B">
        <w:rPr>
          <w:sz w:val="28"/>
          <w:szCs w:val="28"/>
        </w:rPr>
        <w:t>22</w:t>
      </w:r>
      <w:r w:rsidR="002820C8" w:rsidRPr="002820C8">
        <w:rPr>
          <w:sz w:val="28"/>
          <w:szCs w:val="28"/>
        </w:rPr>
        <w:t>.0</w:t>
      </w:r>
      <w:r w:rsidR="003D6B2B">
        <w:rPr>
          <w:sz w:val="28"/>
          <w:szCs w:val="28"/>
        </w:rPr>
        <w:t>9</w:t>
      </w:r>
      <w:r w:rsidR="002820C8" w:rsidRPr="002820C8">
        <w:rPr>
          <w:sz w:val="28"/>
          <w:szCs w:val="28"/>
        </w:rPr>
        <w:t>.2021 №</w:t>
      </w:r>
      <w:r w:rsidR="003D6B2B">
        <w:rPr>
          <w:sz w:val="28"/>
          <w:szCs w:val="28"/>
        </w:rPr>
        <w:t>16-85</w:t>
      </w:r>
      <w:r w:rsidR="00F22536" w:rsidRPr="002820C8">
        <w:rPr>
          <w:sz w:val="28"/>
          <w:szCs w:val="28"/>
        </w:rPr>
        <w:t xml:space="preserve"> «О</w:t>
      </w:r>
      <w:r w:rsidR="003D6B2B">
        <w:rPr>
          <w:sz w:val="28"/>
          <w:szCs w:val="28"/>
        </w:rPr>
        <w:t>б</w:t>
      </w:r>
      <w:r w:rsidR="00F22536" w:rsidRPr="002820C8">
        <w:rPr>
          <w:sz w:val="28"/>
          <w:szCs w:val="28"/>
        </w:rPr>
        <w:t xml:space="preserve"> утверждении прогнозного </w:t>
      </w:r>
      <w:r w:rsidR="00F22536" w:rsidRPr="002820C8">
        <w:rPr>
          <w:rStyle w:val="af6"/>
          <w:b w:val="0"/>
          <w:sz w:val="28"/>
          <w:szCs w:val="28"/>
        </w:rPr>
        <w:t xml:space="preserve">плана приватизации муниципального имущества </w:t>
      </w:r>
      <w:r w:rsidR="003D6B2B">
        <w:rPr>
          <w:rStyle w:val="af6"/>
          <w:b w:val="0"/>
          <w:sz w:val="28"/>
          <w:szCs w:val="28"/>
        </w:rPr>
        <w:t xml:space="preserve"> на территории  </w:t>
      </w:r>
      <w:proofErr w:type="spellStart"/>
      <w:r w:rsidR="003D6B2B">
        <w:rPr>
          <w:rStyle w:val="af6"/>
          <w:b w:val="0"/>
          <w:sz w:val="28"/>
          <w:szCs w:val="28"/>
        </w:rPr>
        <w:t>Лазурненского</w:t>
      </w:r>
      <w:proofErr w:type="spellEnd"/>
      <w:r w:rsidR="003D6B2B">
        <w:rPr>
          <w:rStyle w:val="af6"/>
          <w:b w:val="0"/>
          <w:sz w:val="28"/>
          <w:szCs w:val="28"/>
        </w:rPr>
        <w:t xml:space="preserve">  сельсовета</w:t>
      </w:r>
      <w:r w:rsidR="00F22536" w:rsidRPr="002820C8">
        <w:rPr>
          <w:rStyle w:val="af6"/>
          <w:b w:val="0"/>
          <w:sz w:val="28"/>
          <w:szCs w:val="28"/>
        </w:rPr>
        <w:t xml:space="preserve"> на 2021-2023 гг.», </w:t>
      </w:r>
      <w:r w:rsidR="00761706" w:rsidRPr="002820C8">
        <w:rPr>
          <w:sz w:val="28"/>
          <w:szCs w:val="28"/>
        </w:rPr>
        <w:t>распоряжением администрации</w:t>
      </w:r>
      <w:r w:rsidR="003D6B2B">
        <w:rPr>
          <w:sz w:val="28"/>
          <w:szCs w:val="28"/>
        </w:rPr>
        <w:t xml:space="preserve"> сельсовета</w:t>
      </w:r>
      <w:r w:rsidRPr="002820C8">
        <w:rPr>
          <w:sz w:val="28"/>
          <w:szCs w:val="28"/>
        </w:rPr>
        <w:t xml:space="preserve"> от </w:t>
      </w:r>
      <w:r w:rsidR="003D6B2B">
        <w:rPr>
          <w:sz w:val="28"/>
          <w:szCs w:val="28"/>
        </w:rPr>
        <w:t>1</w:t>
      </w:r>
      <w:r w:rsidR="00BB2B64">
        <w:rPr>
          <w:sz w:val="28"/>
          <w:szCs w:val="28"/>
        </w:rPr>
        <w:t>0</w:t>
      </w:r>
      <w:r w:rsidR="003817A0" w:rsidRPr="00012602">
        <w:rPr>
          <w:sz w:val="28"/>
          <w:szCs w:val="28"/>
        </w:rPr>
        <w:t>.</w:t>
      </w:r>
      <w:r w:rsidR="00BB2B64">
        <w:rPr>
          <w:sz w:val="28"/>
          <w:szCs w:val="28"/>
        </w:rPr>
        <w:t>03</w:t>
      </w:r>
      <w:r w:rsidR="00F22536" w:rsidRPr="00012602">
        <w:rPr>
          <w:sz w:val="28"/>
          <w:szCs w:val="28"/>
        </w:rPr>
        <w:t>.202</w:t>
      </w:r>
      <w:r w:rsidR="00BB2B64">
        <w:rPr>
          <w:sz w:val="28"/>
          <w:szCs w:val="28"/>
        </w:rPr>
        <w:t>2</w:t>
      </w:r>
      <w:r w:rsidR="003817A0" w:rsidRPr="00012602">
        <w:rPr>
          <w:sz w:val="28"/>
          <w:szCs w:val="28"/>
        </w:rPr>
        <w:t xml:space="preserve"> № </w:t>
      </w:r>
      <w:r w:rsidR="00BB2B64">
        <w:rPr>
          <w:sz w:val="28"/>
          <w:szCs w:val="28"/>
        </w:rPr>
        <w:t>07</w:t>
      </w:r>
      <w:r w:rsidRPr="00012602">
        <w:rPr>
          <w:sz w:val="28"/>
          <w:szCs w:val="28"/>
        </w:rPr>
        <w:t>-р</w:t>
      </w:r>
      <w:proofErr w:type="gramEnd"/>
      <w:r w:rsidRPr="00012602">
        <w:rPr>
          <w:sz w:val="28"/>
          <w:szCs w:val="28"/>
        </w:rPr>
        <w:t>,</w:t>
      </w:r>
      <w:r w:rsidRPr="00EB6CCC">
        <w:rPr>
          <w:sz w:val="28"/>
          <w:szCs w:val="28"/>
        </w:rPr>
        <w:t xml:space="preserve">   руководствуясь</w:t>
      </w:r>
      <w:r w:rsidRPr="002820C8">
        <w:rPr>
          <w:sz w:val="28"/>
          <w:szCs w:val="28"/>
        </w:rPr>
        <w:t xml:space="preserve"> статьями </w:t>
      </w:r>
      <w:r w:rsidR="003D6B2B">
        <w:rPr>
          <w:sz w:val="28"/>
          <w:szCs w:val="28"/>
        </w:rPr>
        <w:t>7</w:t>
      </w:r>
      <w:r w:rsidRPr="002820C8">
        <w:rPr>
          <w:sz w:val="28"/>
          <w:szCs w:val="28"/>
        </w:rPr>
        <w:t>,</w:t>
      </w:r>
      <w:r w:rsidR="003D6B2B">
        <w:rPr>
          <w:sz w:val="28"/>
          <w:szCs w:val="28"/>
        </w:rPr>
        <w:t>51</w:t>
      </w:r>
      <w:r w:rsidRPr="002820C8">
        <w:rPr>
          <w:sz w:val="28"/>
          <w:szCs w:val="28"/>
        </w:rPr>
        <w:t xml:space="preserve"> Устава </w:t>
      </w:r>
      <w:r w:rsidR="003D6B2B">
        <w:rPr>
          <w:sz w:val="28"/>
          <w:szCs w:val="28"/>
        </w:rPr>
        <w:t>сельсовета,</w:t>
      </w:r>
      <w:r w:rsidRPr="002820C8">
        <w:rPr>
          <w:sz w:val="28"/>
          <w:szCs w:val="28"/>
        </w:rPr>
        <w:t xml:space="preserve"> ПОСТАНОВЛЯЮ: </w:t>
      </w:r>
    </w:p>
    <w:p w:rsidR="0021455D" w:rsidRPr="002820C8" w:rsidRDefault="00FC2971" w:rsidP="0021455D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</w:t>
      </w:r>
      <w:r w:rsidR="0021455D" w:rsidRPr="002820C8">
        <w:rPr>
          <w:sz w:val="28"/>
          <w:szCs w:val="28"/>
        </w:rPr>
        <w:t>документацию для проведения</w:t>
      </w:r>
      <w:r>
        <w:rPr>
          <w:sz w:val="28"/>
          <w:szCs w:val="28"/>
        </w:rPr>
        <w:t xml:space="preserve"> аукциона по продаже </w:t>
      </w:r>
      <w:r w:rsidR="00135AA8" w:rsidRPr="002820C8">
        <w:rPr>
          <w:sz w:val="28"/>
          <w:szCs w:val="28"/>
        </w:rPr>
        <w:t xml:space="preserve">имущества муниципального образования </w:t>
      </w:r>
      <w:r w:rsidR="003D6B2B">
        <w:rPr>
          <w:sz w:val="28"/>
          <w:szCs w:val="28"/>
        </w:rPr>
        <w:t xml:space="preserve"> </w:t>
      </w:r>
      <w:proofErr w:type="spellStart"/>
      <w:r w:rsidR="003D6B2B">
        <w:rPr>
          <w:sz w:val="28"/>
          <w:szCs w:val="28"/>
        </w:rPr>
        <w:t>Лазурненского</w:t>
      </w:r>
      <w:proofErr w:type="spellEnd"/>
      <w:r w:rsidR="003D6B2B">
        <w:rPr>
          <w:sz w:val="28"/>
          <w:szCs w:val="28"/>
        </w:rPr>
        <w:t xml:space="preserve"> сельсовета </w:t>
      </w:r>
      <w:proofErr w:type="spellStart"/>
      <w:r w:rsidR="003D6B2B">
        <w:rPr>
          <w:sz w:val="28"/>
          <w:szCs w:val="28"/>
        </w:rPr>
        <w:t>К</w:t>
      </w:r>
      <w:r w:rsidR="00135AA8" w:rsidRPr="002820C8">
        <w:rPr>
          <w:sz w:val="28"/>
          <w:szCs w:val="28"/>
        </w:rPr>
        <w:t>озульск</w:t>
      </w:r>
      <w:r w:rsidR="003D6B2B">
        <w:rPr>
          <w:sz w:val="28"/>
          <w:szCs w:val="28"/>
        </w:rPr>
        <w:t>ого</w:t>
      </w:r>
      <w:proofErr w:type="spellEnd"/>
      <w:r w:rsidR="00135AA8" w:rsidRPr="002820C8">
        <w:rPr>
          <w:sz w:val="28"/>
          <w:szCs w:val="28"/>
        </w:rPr>
        <w:t xml:space="preserve"> район</w:t>
      </w:r>
      <w:r w:rsidR="003D6B2B">
        <w:rPr>
          <w:sz w:val="28"/>
          <w:szCs w:val="28"/>
        </w:rPr>
        <w:t>а</w:t>
      </w:r>
      <w:r w:rsidR="00135AA8" w:rsidRPr="002820C8">
        <w:rPr>
          <w:sz w:val="28"/>
          <w:szCs w:val="28"/>
        </w:rPr>
        <w:t xml:space="preserve"> Красноярского края в электронной форме</w:t>
      </w:r>
      <w:r w:rsidR="00D775D4">
        <w:rPr>
          <w:sz w:val="28"/>
          <w:szCs w:val="28"/>
        </w:rPr>
        <w:t xml:space="preserve"> согласно приложению</w:t>
      </w:r>
      <w:r w:rsidR="0021455D" w:rsidRPr="002820C8">
        <w:rPr>
          <w:sz w:val="28"/>
          <w:szCs w:val="28"/>
        </w:rPr>
        <w:t>.</w:t>
      </w:r>
    </w:p>
    <w:p w:rsidR="0021455D" w:rsidRPr="002820C8" w:rsidRDefault="0021455D" w:rsidP="0021455D">
      <w:pPr>
        <w:ind w:right="-1" w:firstLine="708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2.  Разместить извещение </w:t>
      </w:r>
      <w:proofErr w:type="gramStart"/>
      <w:r w:rsidRPr="002820C8">
        <w:rPr>
          <w:sz w:val="28"/>
          <w:szCs w:val="28"/>
        </w:rPr>
        <w:t xml:space="preserve">о проведении </w:t>
      </w:r>
      <w:r w:rsidR="00135AA8" w:rsidRPr="002820C8">
        <w:rPr>
          <w:sz w:val="28"/>
          <w:szCs w:val="28"/>
        </w:rPr>
        <w:t>аукциона по продаже</w:t>
      </w:r>
      <w:r w:rsidRPr="002820C8">
        <w:rPr>
          <w:sz w:val="28"/>
          <w:szCs w:val="28"/>
        </w:rPr>
        <w:t xml:space="preserve"> муниципального имущества в электронной форме на официальном сайте в сети</w:t>
      </w:r>
      <w:proofErr w:type="gramEnd"/>
      <w:r w:rsidRPr="002820C8">
        <w:rPr>
          <w:sz w:val="28"/>
          <w:szCs w:val="28"/>
        </w:rPr>
        <w:t xml:space="preserve"> Интернет </w:t>
      </w:r>
      <w:hyperlink r:id="rId8" w:history="1">
        <w:r w:rsidRPr="002820C8">
          <w:rPr>
            <w:rStyle w:val="ae"/>
            <w:color w:val="auto"/>
            <w:sz w:val="28"/>
            <w:szCs w:val="28"/>
            <w:lang w:val="en-US"/>
          </w:rPr>
          <w:t>http</w:t>
        </w:r>
        <w:r w:rsidRPr="002820C8">
          <w:rPr>
            <w:rStyle w:val="ae"/>
            <w:color w:val="auto"/>
            <w:sz w:val="28"/>
            <w:szCs w:val="28"/>
          </w:rPr>
          <w:t>://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torgi</w:t>
        </w:r>
        <w:r w:rsidRPr="002820C8">
          <w:rPr>
            <w:rStyle w:val="ae"/>
            <w:color w:val="auto"/>
            <w:sz w:val="28"/>
            <w:szCs w:val="28"/>
          </w:rPr>
          <w:t>.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gov</w:t>
        </w:r>
        <w:r w:rsidRPr="002820C8">
          <w:rPr>
            <w:rStyle w:val="ae"/>
            <w:color w:val="auto"/>
            <w:sz w:val="28"/>
            <w:szCs w:val="28"/>
          </w:rPr>
          <w:t>.</w:t>
        </w:r>
        <w:r w:rsidRPr="002820C8">
          <w:rPr>
            <w:rStyle w:val="ae"/>
            <w:color w:val="auto"/>
            <w:sz w:val="28"/>
            <w:szCs w:val="28"/>
            <w:lang w:val="en-US"/>
          </w:rPr>
          <w:t>ru</w:t>
        </w:r>
        <w:r w:rsidRPr="002820C8">
          <w:rPr>
            <w:rStyle w:val="ae"/>
            <w:color w:val="auto"/>
            <w:sz w:val="28"/>
            <w:szCs w:val="28"/>
          </w:rPr>
          <w:t>.,официальном</w:t>
        </w:r>
      </w:hyperlink>
      <w:r w:rsidRPr="002820C8">
        <w:rPr>
          <w:sz w:val="28"/>
          <w:szCs w:val="28"/>
        </w:rPr>
        <w:t xml:space="preserve"> сайте администрации </w:t>
      </w:r>
      <w:r w:rsidR="00382055">
        <w:rPr>
          <w:sz w:val="28"/>
          <w:szCs w:val="28"/>
        </w:rPr>
        <w:t xml:space="preserve"> сельсовета</w:t>
      </w:r>
      <w:r w:rsidRPr="002820C8">
        <w:rPr>
          <w:sz w:val="28"/>
          <w:szCs w:val="28"/>
        </w:rPr>
        <w:t xml:space="preserve"> </w:t>
      </w:r>
      <w:r w:rsidR="003628C0" w:rsidRPr="003628C0">
        <w:t xml:space="preserve"> </w:t>
      </w:r>
      <w:r w:rsidR="003628C0" w:rsidRPr="003628C0">
        <w:rPr>
          <w:sz w:val="28"/>
          <w:szCs w:val="28"/>
          <w:lang w:val="en-US"/>
        </w:rPr>
        <w:t>https</w:t>
      </w:r>
      <w:r w:rsidR="003628C0" w:rsidRPr="003628C0">
        <w:rPr>
          <w:sz w:val="28"/>
          <w:szCs w:val="28"/>
        </w:rPr>
        <w:t>://</w:t>
      </w:r>
      <w:proofErr w:type="spellStart"/>
      <w:r w:rsidR="003628C0" w:rsidRPr="003628C0">
        <w:rPr>
          <w:sz w:val="28"/>
          <w:szCs w:val="28"/>
          <w:lang w:val="en-US"/>
        </w:rPr>
        <w:t>lazurniy</w:t>
      </w:r>
      <w:proofErr w:type="spellEnd"/>
      <w:r w:rsidR="003628C0" w:rsidRPr="003628C0">
        <w:rPr>
          <w:sz w:val="28"/>
          <w:szCs w:val="28"/>
        </w:rPr>
        <w:t>24.</w:t>
      </w:r>
      <w:proofErr w:type="spellStart"/>
      <w:r w:rsidR="003628C0" w:rsidRPr="003628C0">
        <w:rPr>
          <w:sz w:val="28"/>
          <w:szCs w:val="28"/>
          <w:lang w:val="en-US"/>
        </w:rPr>
        <w:t>ru</w:t>
      </w:r>
      <w:proofErr w:type="spellEnd"/>
      <w:r w:rsidR="003628C0" w:rsidRPr="003628C0">
        <w:rPr>
          <w:sz w:val="28"/>
          <w:szCs w:val="28"/>
        </w:rPr>
        <w:t>/</w:t>
      </w:r>
      <w:r w:rsidRPr="002820C8">
        <w:rPr>
          <w:sz w:val="28"/>
          <w:szCs w:val="28"/>
        </w:rPr>
        <w:t xml:space="preserve">, </w:t>
      </w:r>
      <w:r w:rsidR="00382055">
        <w:rPr>
          <w:sz w:val="28"/>
          <w:szCs w:val="28"/>
        </w:rPr>
        <w:t xml:space="preserve">в периодическом </w:t>
      </w:r>
      <w:r w:rsidRPr="002820C8">
        <w:rPr>
          <w:sz w:val="28"/>
          <w:szCs w:val="28"/>
        </w:rPr>
        <w:t>печатном издании «</w:t>
      </w:r>
      <w:proofErr w:type="spellStart"/>
      <w:r w:rsidR="00382055">
        <w:rPr>
          <w:sz w:val="28"/>
          <w:szCs w:val="28"/>
        </w:rPr>
        <w:t>Лазурненский</w:t>
      </w:r>
      <w:proofErr w:type="spellEnd"/>
      <w:r w:rsidR="00382055">
        <w:rPr>
          <w:sz w:val="28"/>
          <w:szCs w:val="28"/>
        </w:rPr>
        <w:t xml:space="preserve"> в</w:t>
      </w:r>
      <w:r w:rsidRPr="002820C8">
        <w:rPr>
          <w:sz w:val="28"/>
          <w:szCs w:val="28"/>
        </w:rPr>
        <w:t>ес</w:t>
      </w:r>
      <w:r w:rsidR="00382055">
        <w:rPr>
          <w:sz w:val="28"/>
          <w:szCs w:val="28"/>
        </w:rPr>
        <w:t>тник</w:t>
      </w:r>
      <w:r w:rsidRPr="002820C8">
        <w:rPr>
          <w:sz w:val="28"/>
          <w:szCs w:val="28"/>
        </w:rPr>
        <w:t>», электронной площадке РТС-тендер.</w:t>
      </w:r>
    </w:p>
    <w:p w:rsidR="00BB47E3" w:rsidRPr="002820C8" w:rsidRDefault="0021455D" w:rsidP="00AA40B5">
      <w:pPr>
        <w:ind w:firstLine="708"/>
        <w:jc w:val="both"/>
        <w:rPr>
          <w:sz w:val="28"/>
          <w:szCs w:val="28"/>
        </w:rPr>
      </w:pPr>
      <w:r w:rsidRPr="002820C8">
        <w:rPr>
          <w:sz w:val="28"/>
          <w:szCs w:val="28"/>
        </w:rPr>
        <w:t xml:space="preserve">3.  </w:t>
      </w:r>
      <w:proofErr w:type="gramStart"/>
      <w:r w:rsidRPr="002820C8">
        <w:rPr>
          <w:sz w:val="28"/>
          <w:szCs w:val="28"/>
        </w:rPr>
        <w:t>Контроль за</w:t>
      </w:r>
      <w:proofErr w:type="gramEnd"/>
      <w:r w:rsidRPr="002820C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382055">
        <w:rPr>
          <w:sz w:val="28"/>
          <w:szCs w:val="28"/>
        </w:rPr>
        <w:t xml:space="preserve"> администрации  </w:t>
      </w:r>
      <w:proofErr w:type="spellStart"/>
      <w:r w:rsidR="00382055">
        <w:rPr>
          <w:sz w:val="28"/>
          <w:szCs w:val="28"/>
        </w:rPr>
        <w:t>Лазурненского</w:t>
      </w:r>
      <w:proofErr w:type="spellEnd"/>
      <w:r w:rsidR="00382055">
        <w:rPr>
          <w:sz w:val="28"/>
          <w:szCs w:val="28"/>
        </w:rPr>
        <w:t xml:space="preserve"> сельсовета</w:t>
      </w:r>
      <w:r w:rsidR="00012602">
        <w:rPr>
          <w:sz w:val="28"/>
          <w:szCs w:val="28"/>
        </w:rPr>
        <w:t xml:space="preserve"> (</w:t>
      </w:r>
      <w:proofErr w:type="spellStart"/>
      <w:r w:rsidR="00382055">
        <w:rPr>
          <w:sz w:val="28"/>
          <w:szCs w:val="28"/>
        </w:rPr>
        <w:t>Шупиковой</w:t>
      </w:r>
      <w:proofErr w:type="spellEnd"/>
      <w:r w:rsidR="00382055">
        <w:rPr>
          <w:sz w:val="28"/>
          <w:szCs w:val="28"/>
        </w:rPr>
        <w:t xml:space="preserve"> С.Ю.</w:t>
      </w:r>
      <w:r w:rsidR="00BB47E3" w:rsidRPr="002820C8">
        <w:rPr>
          <w:sz w:val="28"/>
          <w:szCs w:val="28"/>
        </w:rPr>
        <w:t>).</w:t>
      </w:r>
    </w:p>
    <w:p w:rsidR="0021455D" w:rsidRDefault="0021455D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  <w:r w:rsidRPr="002820C8">
        <w:rPr>
          <w:sz w:val="28"/>
          <w:szCs w:val="28"/>
        </w:rPr>
        <w:t>4. Постановление вступает в силу со дня подписания.</w:t>
      </w:r>
    </w:p>
    <w:p w:rsidR="0021455D" w:rsidRDefault="0021455D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135AA8" w:rsidRDefault="00135AA8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FF1170" w:rsidRPr="0021455D" w:rsidRDefault="00FF1170" w:rsidP="0021455D">
      <w:pPr>
        <w:pStyle w:val="a3"/>
        <w:tabs>
          <w:tab w:val="left" w:pos="567"/>
        </w:tabs>
        <w:ind w:right="-1" w:firstLine="709"/>
        <w:rPr>
          <w:sz w:val="28"/>
          <w:szCs w:val="28"/>
        </w:rPr>
      </w:pPr>
    </w:p>
    <w:p w:rsidR="0021455D" w:rsidRPr="0021455D" w:rsidRDefault="00F22536" w:rsidP="0021455D">
      <w:pPr>
        <w:pStyle w:val="a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628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628C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8C0">
        <w:rPr>
          <w:rFonts w:ascii="Times New Roman" w:hAnsi="Times New Roman" w:cs="Times New Roman"/>
          <w:sz w:val="28"/>
          <w:szCs w:val="28"/>
        </w:rPr>
        <w:t>А.С.Дементьев</w:t>
      </w:r>
    </w:p>
    <w:p w:rsidR="0021455D" w:rsidRPr="0021455D" w:rsidRDefault="0021455D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35AA8" w:rsidRDefault="00135AA8" w:rsidP="0021455D">
      <w:pPr>
        <w:pStyle w:val="af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1455D" w:rsidRPr="0021455D" w:rsidRDefault="003628C0" w:rsidP="0021455D">
      <w:pPr>
        <w:ind w:right="-1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Шупикова</w:t>
      </w:r>
      <w:proofErr w:type="spellEnd"/>
      <w:r>
        <w:rPr>
          <w:sz w:val="16"/>
          <w:szCs w:val="16"/>
        </w:rPr>
        <w:t xml:space="preserve"> Светлана Юрьевна</w:t>
      </w:r>
    </w:p>
    <w:p w:rsidR="0021455D" w:rsidRPr="0021455D" w:rsidRDefault="0021455D" w:rsidP="0021455D">
      <w:pPr>
        <w:ind w:right="-1"/>
        <w:jc w:val="both"/>
        <w:rPr>
          <w:sz w:val="16"/>
          <w:szCs w:val="16"/>
        </w:rPr>
      </w:pPr>
      <w:r w:rsidRPr="0021455D">
        <w:rPr>
          <w:sz w:val="16"/>
          <w:szCs w:val="16"/>
        </w:rPr>
        <w:t xml:space="preserve">8 (39154) </w:t>
      </w:r>
      <w:r w:rsidR="003628C0">
        <w:rPr>
          <w:sz w:val="16"/>
          <w:szCs w:val="16"/>
        </w:rPr>
        <w:t>2</w:t>
      </w:r>
      <w:r w:rsidRPr="0021455D">
        <w:rPr>
          <w:sz w:val="16"/>
          <w:szCs w:val="16"/>
        </w:rPr>
        <w:t>-</w:t>
      </w:r>
      <w:r w:rsidR="003628C0">
        <w:rPr>
          <w:sz w:val="16"/>
          <w:szCs w:val="16"/>
        </w:rPr>
        <w:t>22</w:t>
      </w:r>
      <w:r w:rsidRPr="0021455D">
        <w:rPr>
          <w:sz w:val="16"/>
          <w:szCs w:val="16"/>
        </w:rPr>
        <w:t>-</w:t>
      </w:r>
      <w:r w:rsidR="003628C0">
        <w:rPr>
          <w:sz w:val="16"/>
          <w:szCs w:val="16"/>
        </w:rPr>
        <w:t>3</w:t>
      </w:r>
      <w:r w:rsidRPr="0021455D">
        <w:rPr>
          <w:sz w:val="16"/>
          <w:szCs w:val="16"/>
        </w:rPr>
        <w:t>8</w:t>
      </w:r>
    </w:p>
    <w:p w:rsidR="00FF1170" w:rsidRDefault="00FF1170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</w:t>
      </w:r>
    </w:p>
    <w:p w:rsidR="00527874" w:rsidRDefault="00527874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постановлению администрации </w:t>
      </w:r>
      <w:r w:rsidR="003628C0">
        <w:rPr>
          <w:b/>
          <w:color w:val="000000"/>
          <w:sz w:val="22"/>
          <w:szCs w:val="22"/>
        </w:rPr>
        <w:t>сельсовета</w:t>
      </w:r>
    </w:p>
    <w:p w:rsidR="00527874" w:rsidRDefault="003817A0" w:rsidP="00527874">
      <w:pPr>
        <w:keepNext/>
        <w:widowControl/>
        <w:ind w:left="5664"/>
        <w:outlineLvl w:val="3"/>
        <w:rPr>
          <w:b/>
          <w:color w:val="000000"/>
          <w:sz w:val="22"/>
          <w:szCs w:val="22"/>
        </w:rPr>
      </w:pPr>
      <w:r w:rsidRPr="00FC2971">
        <w:rPr>
          <w:b/>
          <w:color w:val="000000"/>
          <w:sz w:val="22"/>
          <w:szCs w:val="22"/>
        </w:rPr>
        <w:t>от</w:t>
      </w:r>
      <w:r w:rsidR="00A81584">
        <w:rPr>
          <w:b/>
          <w:color w:val="000000"/>
          <w:sz w:val="22"/>
          <w:szCs w:val="22"/>
        </w:rPr>
        <w:t>10</w:t>
      </w:r>
      <w:r w:rsidR="003E7253" w:rsidRPr="00FC2971">
        <w:rPr>
          <w:b/>
          <w:color w:val="000000"/>
          <w:sz w:val="22"/>
          <w:szCs w:val="22"/>
        </w:rPr>
        <w:t>.</w:t>
      </w:r>
      <w:r w:rsidR="00BB47E3" w:rsidRPr="00FC2971">
        <w:rPr>
          <w:b/>
          <w:color w:val="000000"/>
          <w:sz w:val="22"/>
          <w:szCs w:val="22"/>
        </w:rPr>
        <w:t>0</w:t>
      </w:r>
      <w:r w:rsidR="00A81584">
        <w:rPr>
          <w:b/>
          <w:color w:val="000000"/>
          <w:sz w:val="22"/>
          <w:szCs w:val="22"/>
        </w:rPr>
        <w:t>3</w:t>
      </w:r>
      <w:r w:rsidR="00F22536" w:rsidRPr="00FC2971">
        <w:rPr>
          <w:b/>
          <w:color w:val="000000"/>
          <w:sz w:val="22"/>
          <w:szCs w:val="22"/>
        </w:rPr>
        <w:t>.202</w:t>
      </w:r>
      <w:r w:rsidR="00A81584">
        <w:rPr>
          <w:b/>
          <w:color w:val="000000"/>
          <w:sz w:val="22"/>
          <w:szCs w:val="22"/>
        </w:rPr>
        <w:t>2</w:t>
      </w:r>
      <w:r w:rsidR="0021455D" w:rsidRPr="00FC2971">
        <w:rPr>
          <w:b/>
          <w:color w:val="000000"/>
          <w:sz w:val="22"/>
          <w:szCs w:val="22"/>
        </w:rPr>
        <w:t xml:space="preserve">г. № </w:t>
      </w:r>
      <w:r w:rsidR="00BB2B64">
        <w:rPr>
          <w:b/>
          <w:color w:val="000000"/>
          <w:sz w:val="22"/>
          <w:szCs w:val="22"/>
        </w:rPr>
        <w:t>07</w:t>
      </w:r>
    </w:p>
    <w:p w:rsidR="00527874" w:rsidRDefault="00527874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</w:p>
    <w:p w:rsidR="009608CF" w:rsidRPr="00951647" w:rsidRDefault="009608CF" w:rsidP="0096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>ИНФОРМАЦИОННОЕ СООБЩЕНИЕ</w:t>
      </w:r>
    </w:p>
    <w:p w:rsidR="009608CF" w:rsidRPr="00951647" w:rsidRDefault="009608CF" w:rsidP="00EC08CF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 xml:space="preserve"> О ПРОВЕДЕНИИ </w:t>
      </w:r>
      <w:r w:rsidR="00D51314">
        <w:rPr>
          <w:b/>
          <w:color w:val="000000"/>
          <w:sz w:val="22"/>
          <w:szCs w:val="22"/>
        </w:rPr>
        <w:t>ТОРГОВ В ФОРМЕ АУКЦИОНА</w:t>
      </w:r>
      <w:r>
        <w:rPr>
          <w:b/>
          <w:color w:val="000000"/>
          <w:sz w:val="22"/>
          <w:szCs w:val="22"/>
        </w:rPr>
        <w:t xml:space="preserve"> ИМУЩЕСТВА, НАХОДЯЩЕГОСЯ В СОБСТВЕННОСТИ</w:t>
      </w:r>
      <w:r w:rsidR="00EC08CF">
        <w:rPr>
          <w:b/>
          <w:color w:val="000000"/>
          <w:sz w:val="22"/>
          <w:szCs w:val="22"/>
        </w:rPr>
        <w:t xml:space="preserve"> МУНИЦИПАЛЬНОГО ОБРАЗОВАНИЯ </w:t>
      </w:r>
      <w:r w:rsidR="0080453B">
        <w:rPr>
          <w:b/>
          <w:color w:val="000000"/>
          <w:sz w:val="22"/>
          <w:szCs w:val="22"/>
        </w:rPr>
        <w:t xml:space="preserve">ЛАЗУРНЕНСКИЙ СЕЛЬСОВЕТ </w:t>
      </w:r>
      <w:r>
        <w:rPr>
          <w:b/>
          <w:color w:val="000000"/>
          <w:sz w:val="22"/>
          <w:szCs w:val="22"/>
        </w:rPr>
        <w:t>В ЭЛЕКТРОННОЙ ФОРМЕ</w:t>
      </w:r>
    </w:p>
    <w:p w:rsidR="009608CF" w:rsidRPr="00951647" w:rsidRDefault="009608CF" w:rsidP="009608C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608CF" w:rsidRPr="00E43FB4" w:rsidRDefault="009608CF" w:rsidP="009608CF">
      <w:pPr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Общие положения</w:t>
      </w:r>
    </w:p>
    <w:p w:rsidR="009608CF" w:rsidRPr="00EC08CF" w:rsidRDefault="00D51314" w:rsidP="009608CF">
      <w:pPr>
        <w:pStyle w:val="a3"/>
        <w:ind w:firstLine="709"/>
        <w:rPr>
          <w:szCs w:val="24"/>
        </w:rPr>
      </w:pPr>
      <w:proofErr w:type="gramStart"/>
      <w:r>
        <w:rPr>
          <w:rStyle w:val="ac"/>
          <w:rFonts w:ascii="Times New Roman" w:hAnsi="Times New Roman"/>
          <w:szCs w:val="24"/>
        </w:rPr>
        <w:t>Аукцион</w:t>
      </w:r>
      <w:r w:rsidR="0080453B">
        <w:rPr>
          <w:rStyle w:val="ac"/>
          <w:rFonts w:ascii="Times New Roman" w:hAnsi="Times New Roman"/>
          <w:szCs w:val="24"/>
        </w:rPr>
        <w:t xml:space="preserve"> </w:t>
      </w:r>
      <w:r w:rsidR="00761706">
        <w:rPr>
          <w:rStyle w:val="ac"/>
          <w:rFonts w:ascii="Times New Roman" w:hAnsi="Times New Roman"/>
          <w:szCs w:val="24"/>
        </w:rPr>
        <w:t xml:space="preserve">по продаже </w:t>
      </w:r>
      <w:r w:rsidR="009608CF">
        <w:rPr>
          <w:rStyle w:val="ac"/>
          <w:rFonts w:ascii="Times New Roman" w:hAnsi="Times New Roman"/>
          <w:szCs w:val="24"/>
        </w:rPr>
        <w:t>имущества</w:t>
      </w:r>
      <w:r w:rsidR="009608CF" w:rsidRPr="00856683">
        <w:rPr>
          <w:rStyle w:val="ac"/>
          <w:rFonts w:ascii="Times New Roman" w:hAnsi="Times New Roman"/>
          <w:szCs w:val="24"/>
        </w:rPr>
        <w:t>, находящегося в собственности</w:t>
      </w:r>
      <w:r w:rsidR="00EC08CF">
        <w:rPr>
          <w:rStyle w:val="ac"/>
          <w:rFonts w:ascii="Times New Roman" w:hAnsi="Times New Roman"/>
          <w:szCs w:val="24"/>
        </w:rPr>
        <w:t xml:space="preserve"> муниципально</w:t>
      </w:r>
      <w:r w:rsidR="00761706">
        <w:rPr>
          <w:rStyle w:val="ac"/>
          <w:rFonts w:ascii="Times New Roman" w:hAnsi="Times New Roman"/>
          <w:szCs w:val="24"/>
        </w:rPr>
        <w:t>го образования</w:t>
      </w:r>
      <w:r w:rsidR="00EC08CF">
        <w:rPr>
          <w:rStyle w:val="ac"/>
          <w:rFonts w:ascii="Times New Roman" w:hAnsi="Times New Roman"/>
          <w:szCs w:val="24"/>
        </w:rPr>
        <w:t xml:space="preserve"> </w:t>
      </w:r>
      <w:proofErr w:type="spellStart"/>
      <w:r w:rsidR="0080453B">
        <w:rPr>
          <w:rStyle w:val="ac"/>
          <w:rFonts w:ascii="Times New Roman" w:hAnsi="Times New Roman"/>
          <w:szCs w:val="24"/>
        </w:rPr>
        <w:t>Лазурненский</w:t>
      </w:r>
      <w:proofErr w:type="spellEnd"/>
      <w:r w:rsidR="0080453B">
        <w:rPr>
          <w:rStyle w:val="ac"/>
          <w:rFonts w:ascii="Times New Roman" w:hAnsi="Times New Roman"/>
          <w:szCs w:val="24"/>
        </w:rPr>
        <w:t xml:space="preserve"> сельсовет</w:t>
      </w:r>
      <w:r w:rsidR="009608CF" w:rsidRPr="00856683">
        <w:rPr>
          <w:rStyle w:val="ac"/>
          <w:rFonts w:ascii="Times New Roman" w:hAnsi="Times New Roman"/>
          <w:szCs w:val="24"/>
        </w:rPr>
        <w:t xml:space="preserve">, проводится в электронной форме </w:t>
      </w:r>
      <w:r w:rsidR="009608CF" w:rsidRPr="00856683">
        <w:rPr>
          <w:szCs w:val="24"/>
        </w:rPr>
        <w:t xml:space="preserve">в соответствии с Гражданским кодексом Российской Федерации, Федеральным законом от21 декабря 2001 года </w:t>
      </w:r>
      <w:r w:rsidR="009608CF" w:rsidRPr="00EC08CF">
        <w:rPr>
          <w:szCs w:val="24"/>
        </w:rPr>
        <w:t>№ 178-ФЗ «О приватизации государственн</w:t>
      </w:r>
      <w:r w:rsidR="00EC08CF" w:rsidRPr="00EC08CF">
        <w:rPr>
          <w:szCs w:val="24"/>
        </w:rPr>
        <w:t>ого и муниципального имущества»</w:t>
      </w:r>
      <w:r w:rsidR="009608CF" w:rsidRPr="00EC08CF">
        <w:rPr>
          <w:szCs w:val="24"/>
        </w:rPr>
        <w:t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5017FC" w:rsidRPr="00EC08CF" w:rsidRDefault="005017FC" w:rsidP="005017FC">
      <w:pPr>
        <w:ind w:firstLine="709"/>
        <w:jc w:val="both"/>
        <w:rPr>
          <w:iCs/>
          <w:sz w:val="24"/>
          <w:szCs w:val="24"/>
          <w:lang w:eastAsia="ar-SA"/>
        </w:rPr>
      </w:pPr>
      <w:r w:rsidRPr="00EC08CF">
        <w:rPr>
          <w:b/>
          <w:sz w:val="24"/>
          <w:szCs w:val="24"/>
        </w:rPr>
        <w:t>Продавец –</w:t>
      </w:r>
      <w:r w:rsidR="00EC08CF" w:rsidRPr="00EC08CF">
        <w:rPr>
          <w:sz w:val="24"/>
          <w:szCs w:val="24"/>
        </w:rPr>
        <w:t xml:space="preserve">Администрация </w:t>
      </w:r>
      <w:proofErr w:type="spellStart"/>
      <w:r w:rsidR="0080453B">
        <w:rPr>
          <w:sz w:val="24"/>
          <w:szCs w:val="24"/>
        </w:rPr>
        <w:t>Лазурненского</w:t>
      </w:r>
      <w:proofErr w:type="spellEnd"/>
      <w:r w:rsidR="0080453B">
        <w:rPr>
          <w:sz w:val="24"/>
          <w:szCs w:val="24"/>
        </w:rPr>
        <w:t xml:space="preserve"> сельсовета</w:t>
      </w:r>
      <w:r w:rsidR="00A951CC">
        <w:rPr>
          <w:sz w:val="24"/>
          <w:szCs w:val="24"/>
        </w:rPr>
        <w:t xml:space="preserve">(местонахождение: </w:t>
      </w:r>
      <w:r w:rsidR="00EC08CF" w:rsidRPr="00EC08CF">
        <w:rPr>
          <w:sz w:val="24"/>
          <w:szCs w:val="24"/>
        </w:rPr>
        <w:t xml:space="preserve">662050, Красноярский край, </w:t>
      </w:r>
      <w:proofErr w:type="spellStart"/>
      <w:r w:rsidR="00EC08CF" w:rsidRPr="00EC08CF">
        <w:rPr>
          <w:sz w:val="24"/>
          <w:szCs w:val="24"/>
        </w:rPr>
        <w:t>Козульский</w:t>
      </w:r>
      <w:proofErr w:type="spellEnd"/>
      <w:r w:rsidR="00EC08CF" w:rsidRPr="00EC08CF">
        <w:rPr>
          <w:sz w:val="24"/>
          <w:szCs w:val="24"/>
        </w:rPr>
        <w:t xml:space="preserve"> район, п</w:t>
      </w:r>
      <w:proofErr w:type="gramStart"/>
      <w:r w:rsidR="00EC08CF" w:rsidRPr="00EC08CF">
        <w:rPr>
          <w:sz w:val="24"/>
          <w:szCs w:val="24"/>
        </w:rPr>
        <w:t>.</w:t>
      </w:r>
      <w:r w:rsidR="0080453B">
        <w:rPr>
          <w:sz w:val="24"/>
          <w:szCs w:val="24"/>
        </w:rPr>
        <w:t>Л</w:t>
      </w:r>
      <w:proofErr w:type="gramEnd"/>
      <w:r w:rsidR="0080453B">
        <w:rPr>
          <w:sz w:val="24"/>
          <w:szCs w:val="24"/>
        </w:rPr>
        <w:t>азурный</w:t>
      </w:r>
      <w:r w:rsidR="00EC08CF" w:rsidRPr="00EC08CF">
        <w:rPr>
          <w:sz w:val="24"/>
          <w:szCs w:val="24"/>
        </w:rPr>
        <w:t xml:space="preserve">, ул. </w:t>
      </w:r>
      <w:r w:rsidR="0080453B">
        <w:rPr>
          <w:sz w:val="24"/>
          <w:szCs w:val="24"/>
        </w:rPr>
        <w:t>Линейная</w:t>
      </w:r>
      <w:r w:rsidR="00EC08CF" w:rsidRPr="00EC08CF">
        <w:rPr>
          <w:sz w:val="24"/>
          <w:szCs w:val="24"/>
        </w:rPr>
        <w:t xml:space="preserve">, 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 xml:space="preserve"> </w:t>
      </w:r>
      <w:r w:rsidRPr="00EC08CF">
        <w:rPr>
          <w:sz w:val="24"/>
          <w:szCs w:val="24"/>
        </w:rPr>
        <w:t>(каб.</w:t>
      </w:r>
      <w:r w:rsidR="006015E5">
        <w:rPr>
          <w:sz w:val="24"/>
          <w:szCs w:val="24"/>
        </w:rPr>
        <w:t>5</w:t>
      </w:r>
      <w:r w:rsidRPr="00EC08CF">
        <w:rPr>
          <w:sz w:val="24"/>
          <w:szCs w:val="24"/>
        </w:rPr>
        <w:t>)</w:t>
      </w:r>
    </w:p>
    <w:p w:rsidR="00EC08CF" w:rsidRPr="00EC08CF" w:rsidRDefault="005017FC" w:rsidP="005017FC">
      <w:pPr>
        <w:widowControl/>
        <w:tabs>
          <w:tab w:val="left" w:pos="720"/>
        </w:tabs>
        <w:suppressAutoHyphens/>
        <w:ind w:firstLine="709"/>
        <w:jc w:val="both"/>
        <w:rPr>
          <w:rStyle w:val="10"/>
          <w:b w:val="0"/>
          <w:sz w:val="24"/>
          <w:shd w:val="clear" w:color="auto" w:fill="FFFFFF"/>
        </w:rPr>
      </w:pPr>
      <w:r w:rsidRPr="00EC08CF">
        <w:rPr>
          <w:iCs/>
          <w:sz w:val="24"/>
          <w:szCs w:val="24"/>
          <w:lang w:eastAsia="ar-SA"/>
        </w:rPr>
        <w:t>Адрес электронной почты</w:t>
      </w:r>
      <w:r w:rsidRPr="00EC08CF">
        <w:rPr>
          <w:sz w:val="24"/>
          <w:szCs w:val="24"/>
          <w:lang w:eastAsia="ar-SA"/>
        </w:rPr>
        <w:t xml:space="preserve"> </w:t>
      </w:r>
      <w:proofErr w:type="gramStart"/>
      <w:r w:rsidRPr="00EC08CF">
        <w:rPr>
          <w:sz w:val="24"/>
          <w:szCs w:val="24"/>
          <w:lang w:eastAsia="ar-SA"/>
        </w:rPr>
        <w:t>Е</w:t>
      </w:r>
      <w:proofErr w:type="gramEnd"/>
      <w:r w:rsidRPr="00EC08CF">
        <w:rPr>
          <w:sz w:val="24"/>
          <w:szCs w:val="24"/>
          <w:lang w:eastAsia="ar-SA"/>
        </w:rPr>
        <w:t>-</w:t>
      </w:r>
      <w:r w:rsidRPr="00EC08CF">
        <w:rPr>
          <w:sz w:val="24"/>
          <w:szCs w:val="24"/>
          <w:lang w:val="en-US" w:eastAsia="ar-SA"/>
        </w:rPr>
        <w:t>mail</w:t>
      </w:r>
      <w:r w:rsidRPr="00EC08CF">
        <w:rPr>
          <w:sz w:val="24"/>
          <w:szCs w:val="24"/>
          <w:lang w:eastAsia="ar-SA"/>
        </w:rPr>
        <w:t>:</w:t>
      </w:r>
      <w:hyperlink r:id="rId9" w:history="1"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42296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42296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42296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42296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C08CF" w:rsidRPr="00EC08CF" w:rsidRDefault="005017FC" w:rsidP="00EC08CF">
      <w:pPr>
        <w:ind w:left="-360" w:right="180" w:firstLine="1068"/>
        <w:jc w:val="both"/>
        <w:rPr>
          <w:sz w:val="24"/>
          <w:szCs w:val="24"/>
        </w:rPr>
      </w:pPr>
      <w:r w:rsidRPr="00EC08CF">
        <w:rPr>
          <w:iCs/>
          <w:sz w:val="24"/>
          <w:szCs w:val="24"/>
          <w:lang w:eastAsia="ar-SA"/>
        </w:rPr>
        <w:t xml:space="preserve">Номера контактных телефонов: </w:t>
      </w:r>
      <w:r w:rsidR="00EC08CF" w:rsidRPr="00EC08CF">
        <w:rPr>
          <w:sz w:val="24"/>
          <w:szCs w:val="24"/>
        </w:rPr>
        <w:t>8(39154)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22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3</w:t>
      </w:r>
      <w:r w:rsidR="00EC08CF" w:rsidRPr="00EC08CF">
        <w:rPr>
          <w:sz w:val="24"/>
          <w:szCs w:val="24"/>
        </w:rPr>
        <w:t xml:space="preserve">8, </w:t>
      </w:r>
      <w:r w:rsidR="006015E5">
        <w:rPr>
          <w:sz w:val="24"/>
          <w:szCs w:val="24"/>
        </w:rPr>
        <w:t>2</w:t>
      </w:r>
      <w:r w:rsidR="00EC08CF" w:rsidRPr="00EC08CF">
        <w:rPr>
          <w:sz w:val="24"/>
          <w:szCs w:val="24"/>
        </w:rPr>
        <w:t>-1</w:t>
      </w:r>
      <w:r w:rsidR="006015E5">
        <w:rPr>
          <w:sz w:val="24"/>
          <w:szCs w:val="24"/>
        </w:rPr>
        <w:t>5</w:t>
      </w:r>
      <w:r w:rsidR="00EC08CF" w:rsidRPr="00EC08CF">
        <w:rPr>
          <w:sz w:val="24"/>
          <w:szCs w:val="24"/>
        </w:rPr>
        <w:t>-</w:t>
      </w:r>
      <w:r w:rsidR="006015E5">
        <w:rPr>
          <w:sz w:val="24"/>
          <w:szCs w:val="24"/>
        </w:rPr>
        <w:t>62</w:t>
      </w:r>
      <w:r w:rsidR="00EC08CF" w:rsidRPr="00EC08CF">
        <w:rPr>
          <w:sz w:val="24"/>
          <w:szCs w:val="24"/>
        </w:rPr>
        <w:t>.</w:t>
      </w:r>
    </w:p>
    <w:p w:rsidR="005017FC" w:rsidRPr="00EC08CF" w:rsidRDefault="005017FC" w:rsidP="005017FC">
      <w:pPr>
        <w:ind w:firstLine="709"/>
        <w:jc w:val="both"/>
        <w:rPr>
          <w:sz w:val="24"/>
          <w:szCs w:val="24"/>
        </w:rPr>
      </w:pPr>
      <w:proofErr w:type="gramStart"/>
      <w:r w:rsidRPr="00EC08CF">
        <w:rPr>
          <w:b/>
          <w:sz w:val="24"/>
          <w:szCs w:val="24"/>
        </w:rPr>
        <w:t xml:space="preserve">Организатор торгов – </w:t>
      </w:r>
      <w:r w:rsidRPr="00EC08CF">
        <w:rPr>
          <w:sz w:val="24"/>
          <w:szCs w:val="24"/>
        </w:rPr>
        <w:t>юридическое лицо, владеющее сайтом в информационно-телекоммуникационной сети «Интернет» – ООО «РТС-тендер», адрес местонахождения: 121151,                 г. Москва, набережная Тараса Шевченко, д.23-А, тел. 7 (499) 653-55-00, 8-800-77-55-800.</w:t>
      </w:r>
      <w:proofErr w:type="gramEnd"/>
    </w:p>
    <w:p w:rsidR="001309CE" w:rsidRPr="00EC08CF" w:rsidRDefault="001309CE" w:rsidP="001309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C08CF">
        <w:rPr>
          <w:rFonts w:ascii="Times New Roman" w:hAnsi="Times New Roman"/>
          <w:b/>
          <w:sz w:val="24"/>
          <w:szCs w:val="24"/>
          <w:lang w:eastAsia="ru-RU"/>
        </w:rPr>
        <w:t xml:space="preserve">Предмет </w:t>
      </w:r>
      <w:r w:rsidR="002F6F10" w:rsidRPr="00EC08CF">
        <w:rPr>
          <w:rFonts w:ascii="Times New Roman" w:hAnsi="Times New Roman"/>
          <w:b/>
          <w:sz w:val="24"/>
          <w:szCs w:val="24"/>
          <w:lang w:eastAsia="ru-RU"/>
        </w:rPr>
        <w:t>торгов (лот)</w:t>
      </w:r>
      <w:r w:rsidRPr="00EC08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C08CF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EC08C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C08CF">
        <w:rPr>
          <w:rFonts w:ascii="Times New Roman" w:hAnsi="Times New Roman"/>
          <w:sz w:val="24"/>
          <w:szCs w:val="24"/>
          <w:lang w:eastAsia="ru-RU"/>
        </w:rPr>
        <w:t>муществ</w:t>
      </w:r>
      <w:r w:rsidR="005017FC" w:rsidRPr="00EC08CF">
        <w:rPr>
          <w:rFonts w:ascii="Times New Roman" w:hAnsi="Times New Roman"/>
          <w:sz w:val="24"/>
          <w:szCs w:val="24"/>
          <w:lang w:eastAsia="ru-RU"/>
        </w:rPr>
        <w:t>о</w:t>
      </w:r>
      <w:r w:rsidRPr="00EC08C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1706">
        <w:rPr>
          <w:rFonts w:ascii="Times New Roman" w:hAnsi="Times New Roman"/>
          <w:sz w:val="24"/>
          <w:szCs w:val="24"/>
        </w:rPr>
        <w:t>находящееся</w:t>
      </w:r>
      <w:r w:rsidR="00012602">
        <w:rPr>
          <w:rFonts w:ascii="Times New Roman" w:hAnsi="Times New Roman"/>
          <w:sz w:val="24"/>
          <w:szCs w:val="24"/>
        </w:rPr>
        <w:t xml:space="preserve"> в </w:t>
      </w:r>
      <w:r w:rsidRPr="00EC08CF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proofErr w:type="spellStart"/>
      <w:r w:rsidR="0042296D">
        <w:rPr>
          <w:rFonts w:ascii="Times New Roman" w:hAnsi="Times New Roman"/>
          <w:sz w:val="24"/>
          <w:szCs w:val="24"/>
        </w:rPr>
        <w:t>лазурненского</w:t>
      </w:r>
      <w:proofErr w:type="spellEnd"/>
      <w:r w:rsidR="0042296D">
        <w:rPr>
          <w:rFonts w:ascii="Times New Roman" w:hAnsi="Times New Roman"/>
          <w:sz w:val="24"/>
          <w:szCs w:val="24"/>
        </w:rPr>
        <w:t xml:space="preserve">  сельсовета</w:t>
      </w:r>
      <w:r w:rsidR="005017FC" w:rsidRPr="00EC08CF">
        <w:rPr>
          <w:rFonts w:ascii="Times New Roman" w:hAnsi="Times New Roman"/>
          <w:sz w:val="24"/>
          <w:szCs w:val="24"/>
        </w:rPr>
        <w:t>, реализуемое в ходе проведения одной процедуры продажи</w:t>
      </w:r>
      <w:r w:rsidRPr="00EC08CF">
        <w:rPr>
          <w:rFonts w:ascii="Times New Roman" w:hAnsi="Times New Roman"/>
          <w:sz w:val="24"/>
          <w:szCs w:val="24"/>
        </w:rPr>
        <w:t>.</w:t>
      </w:r>
    </w:p>
    <w:p w:rsidR="001309CE" w:rsidRPr="00856683" w:rsidRDefault="001309CE" w:rsidP="001309CE">
      <w:pPr>
        <w:pStyle w:val="ad"/>
        <w:shd w:val="clear" w:color="auto" w:fill="FFFFFF"/>
        <w:spacing w:after="0"/>
        <w:ind w:firstLine="714"/>
        <w:jc w:val="both"/>
      </w:pPr>
      <w:r w:rsidRPr="00EC08CF">
        <w:rPr>
          <w:b/>
        </w:rPr>
        <w:t>Регистрация на электронной площадке</w:t>
      </w:r>
      <w:r w:rsidRPr="00EC08CF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</w:t>
      </w:r>
      <w:r w:rsidRPr="00856683">
        <w:t xml:space="preserve"> на электронной площадке, при условии согласия с правилами пользования электронной площадкой.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Открытая часть электронной площадки</w:t>
      </w:r>
      <w:r w:rsidRPr="00856683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Закрытая часть электронной площадки</w:t>
      </w:r>
      <w:r w:rsidRPr="00856683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309CE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sz w:val="24"/>
          <w:szCs w:val="24"/>
        </w:rPr>
        <w:t>«</w:t>
      </w:r>
      <w:r w:rsidRPr="00856683">
        <w:rPr>
          <w:b/>
          <w:sz w:val="24"/>
          <w:szCs w:val="24"/>
        </w:rPr>
        <w:t>Личный кабинет»</w:t>
      </w:r>
      <w:r w:rsidRPr="00856683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C08CF" w:rsidRPr="00856683" w:rsidRDefault="00EC08CF" w:rsidP="001309CE">
      <w:pPr>
        <w:ind w:firstLine="709"/>
        <w:jc w:val="both"/>
        <w:rPr>
          <w:sz w:val="24"/>
          <w:szCs w:val="24"/>
        </w:rPr>
      </w:pPr>
      <w:r w:rsidRPr="00EC08CF">
        <w:rPr>
          <w:b/>
          <w:sz w:val="24"/>
          <w:szCs w:val="24"/>
        </w:rPr>
        <w:t>Лот</w:t>
      </w:r>
      <w:r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Претендент</w:t>
      </w:r>
      <w:r w:rsidRPr="00856683">
        <w:rPr>
          <w:sz w:val="24"/>
          <w:szCs w:val="24"/>
        </w:rPr>
        <w:t xml:space="preserve"> – зарегистрированное на электронной площадке физическое или юридическое лицо, подавшее в установленном порядке заявку на участие в электронно</w:t>
      </w:r>
      <w:r w:rsidR="000C0766" w:rsidRPr="00856683">
        <w:rPr>
          <w:sz w:val="24"/>
          <w:szCs w:val="24"/>
        </w:rPr>
        <w:t>й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продаже</w:t>
      </w:r>
      <w:r w:rsidRPr="00856683">
        <w:rPr>
          <w:sz w:val="24"/>
          <w:szCs w:val="24"/>
        </w:rPr>
        <w:t xml:space="preserve"> и принимающее на себя обязательство выполнять условия электронн</w:t>
      </w:r>
      <w:r w:rsidR="000C0766" w:rsidRPr="00856683">
        <w:rPr>
          <w:sz w:val="24"/>
          <w:szCs w:val="24"/>
        </w:rPr>
        <w:t>ых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торгов</w:t>
      </w:r>
      <w:r w:rsidRPr="00856683">
        <w:rPr>
          <w:sz w:val="24"/>
          <w:szCs w:val="24"/>
        </w:rPr>
        <w:t>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Участник электронн</w:t>
      </w:r>
      <w:r w:rsidR="00EC08CF">
        <w:rPr>
          <w:b/>
          <w:sz w:val="24"/>
          <w:szCs w:val="24"/>
        </w:rPr>
        <w:t>ых торгов</w:t>
      </w:r>
      <w:r w:rsidRPr="00856683">
        <w:rPr>
          <w:sz w:val="24"/>
          <w:szCs w:val="24"/>
        </w:rPr>
        <w:t xml:space="preserve"> – претендент, допущенный к участию в электронно</w:t>
      </w:r>
      <w:r w:rsidR="000C0766" w:rsidRPr="00856683">
        <w:rPr>
          <w:sz w:val="24"/>
          <w:szCs w:val="24"/>
        </w:rPr>
        <w:t>й</w:t>
      </w:r>
      <w:r w:rsidR="00A81584">
        <w:rPr>
          <w:sz w:val="24"/>
          <w:szCs w:val="24"/>
        </w:rPr>
        <w:t xml:space="preserve"> </w:t>
      </w:r>
      <w:r w:rsidR="000C0766" w:rsidRPr="00856683">
        <w:rPr>
          <w:sz w:val="24"/>
          <w:szCs w:val="24"/>
        </w:rPr>
        <w:t>продаже</w:t>
      </w:r>
      <w:r w:rsidRPr="00856683">
        <w:rPr>
          <w:sz w:val="24"/>
          <w:szCs w:val="24"/>
        </w:rPr>
        <w:t>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Электронная подпис</w:t>
      </w:r>
      <w:proofErr w:type="gramStart"/>
      <w:r w:rsidRPr="00856683">
        <w:rPr>
          <w:b/>
          <w:sz w:val="24"/>
          <w:szCs w:val="24"/>
        </w:rPr>
        <w:t>ь</w:t>
      </w:r>
      <w:r w:rsidR="005017FC" w:rsidRPr="005017FC">
        <w:rPr>
          <w:b/>
          <w:sz w:val="24"/>
          <w:szCs w:val="24"/>
        </w:rPr>
        <w:t>(</w:t>
      </w:r>
      <w:proofErr w:type="gramEnd"/>
      <w:r w:rsidR="005017FC" w:rsidRPr="005017FC">
        <w:rPr>
          <w:b/>
          <w:sz w:val="24"/>
          <w:szCs w:val="24"/>
        </w:rPr>
        <w:t>ЭП)</w:t>
      </w:r>
      <w:r w:rsidRPr="00856683">
        <w:rPr>
          <w:sz w:val="24"/>
          <w:szCs w:val="24"/>
        </w:rPr>
        <w:t>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Электронный документ</w:t>
      </w:r>
      <w:r w:rsidRPr="00856683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Электронный образ документа</w:t>
      </w:r>
      <w:r w:rsidRPr="00856683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309CE" w:rsidRPr="00856683" w:rsidRDefault="001309CE" w:rsidP="001309CE">
      <w:pPr>
        <w:ind w:firstLine="709"/>
        <w:jc w:val="both"/>
        <w:rPr>
          <w:sz w:val="24"/>
          <w:szCs w:val="24"/>
        </w:rPr>
      </w:pPr>
      <w:r w:rsidRPr="00856683">
        <w:rPr>
          <w:b/>
          <w:sz w:val="24"/>
          <w:szCs w:val="24"/>
        </w:rPr>
        <w:t>Электронное сообщение (электронное уведомление)</w:t>
      </w:r>
      <w:r w:rsidRPr="00856683">
        <w:rPr>
          <w:sz w:val="24"/>
          <w:szCs w:val="24"/>
        </w:rPr>
        <w:t xml:space="preserve"> – любое распорядительное или </w:t>
      </w:r>
      <w:r w:rsidRPr="00856683">
        <w:rPr>
          <w:sz w:val="24"/>
          <w:szCs w:val="24"/>
        </w:rPr>
        <w:lastRenderedPageBreak/>
        <w:t>инф</w:t>
      </w:r>
      <w:r w:rsidR="00012602">
        <w:rPr>
          <w:sz w:val="24"/>
          <w:szCs w:val="24"/>
        </w:rPr>
        <w:t xml:space="preserve">ормационное сообщение </w:t>
      </w:r>
      <w:r w:rsidRPr="00856683">
        <w:rPr>
          <w:sz w:val="24"/>
          <w:szCs w:val="24"/>
        </w:rPr>
        <w:t>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A66E6" w:rsidRPr="00B57AC1" w:rsidRDefault="001309CE" w:rsidP="00EA66E6">
      <w:pPr>
        <w:ind w:right="-5" w:firstLine="720"/>
        <w:jc w:val="both"/>
        <w:rPr>
          <w:b/>
          <w:sz w:val="24"/>
          <w:szCs w:val="24"/>
        </w:rPr>
      </w:pPr>
      <w:r w:rsidRPr="00856683">
        <w:rPr>
          <w:b/>
          <w:sz w:val="24"/>
          <w:szCs w:val="24"/>
        </w:rPr>
        <w:t>Электронный журнал</w:t>
      </w:r>
      <w:r w:rsidRPr="00856683">
        <w:rPr>
          <w:sz w:val="24"/>
          <w:szCs w:val="24"/>
        </w:rPr>
        <w:t xml:space="preserve"> – электронный документ, в котором Организатором торгов </w:t>
      </w:r>
      <w:r w:rsidRPr="00B57AC1">
        <w:rPr>
          <w:sz w:val="24"/>
          <w:szCs w:val="24"/>
        </w:rPr>
        <w:t>посредством программных и технических средств электронной площадки фиксируется ход пр</w:t>
      </w:r>
      <w:r w:rsidR="00EC08CF" w:rsidRPr="00B57AC1">
        <w:rPr>
          <w:sz w:val="24"/>
          <w:szCs w:val="24"/>
        </w:rPr>
        <w:t>оведения процедуры электронной продажи</w:t>
      </w:r>
      <w:r w:rsidRPr="00B57AC1">
        <w:rPr>
          <w:sz w:val="24"/>
          <w:szCs w:val="24"/>
        </w:rPr>
        <w:t>.</w:t>
      </w:r>
    </w:p>
    <w:p w:rsidR="00EA66E6" w:rsidRPr="00B57AC1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Победитель продажи</w:t>
      </w:r>
      <w:r w:rsidRPr="00B57AC1">
        <w:rPr>
          <w:sz w:val="24"/>
          <w:szCs w:val="24"/>
        </w:rPr>
        <w:t xml:space="preserve"> – </w:t>
      </w:r>
      <w:r w:rsidRPr="00B57AC1">
        <w:rPr>
          <w:color w:val="000000"/>
          <w:sz w:val="24"/>
          <w:szCs w:val="24"/>
        </w:rPr>
        <w:t xml:space="preserve">участник </w:t>
      </w:r>
      <w:r w:rsidR="00B57AC1" w:rsidRPr="00B57AC1">
        <w:rPr>
          <w:color w:val="000000"/>
          <w:sz w:val="24"/>
          <w:szCs w:val="24"/>
        </w:rPr>
        <w:t>электронного аукциона, предложивший наиболее высокую цену имущества.</w:t>
      </w:r>
    </w:p>
    <w:p w:rsidR="00EA66E6" w:rsidRPr="0042296D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Официальные сайты торгов</w:t>
      </w:r>
      <w:r w:rsidRPr="00B57AC1">
        <w:rPr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B57AC1">
        <w:rPr>
          <w:sz w:val="24"/>
          <w:szCs w:val="24"/>
        </w:rPr>
        <w:t>www.torgi.gov.ru</w:t>
      </w:r>
      <w:proofErr w:type="spellEnd"/>
      <w:r w:rsidRPr="00B57AC1">
        <w:rPr>
          <w:sz w:val="24"/>
          <w:szCs w:val="24"/>
        </w:rPr>
        <w:t xml:space="preserve">, Администрации </w:t>
      </w:r>
      <w:proofErr w:type="spellStart"/>
      <w:r w:rsidR="0042296D">
        <w:rPr>
          <w:sz w:val="24"/>
          <w:szCs w:val="24"/>
        </w:rPr>
        <w:t>Лазурненского</w:t>
      </w:r>
      <w:proofErr w:type="spellEnd"/>
      <w:r w:rsidR="0042296D">
        <w:rPr>
          <w:sz w:val="24"/>
          <w:szCs w:val="24"/>
        </w:rPr>
        <w:t xml:space="preserve">  сельсовета</w:t>
      </w:r>
      <w:r w:rsidR="00EC08CF" w:rsidRPr="00B57AC1">
        <w:rPr>
          <w:sz w:val="24"/>
          <w:szCs w:val="24"/>
        </w:rPr>
        <w:t xml:space="preserve"> </w:t>
      </w:r>
      <w:r w:rsidR="00EC08CF" w:rsidRPr="0042296D">
        <w:rPr>
          <w:sz w:val="24"/>
          <w:szCs w:val="24"/>
        </w:rPr>
        <w:t>http://</w:t>
      </w:r>
      <w:r w:rsidR="0042296D" w:rsidRPr="0042296D">
        <w:rPr>
          <w:sz w:val="24"/>
          <w:szCs w:val="24"/>
        </w:rPr>
        <w:t xml:space="preserve"> </w:t>
      </w:r>
      <w:proofErr w:type="spellStart"/>
      <w:r w:rsidR="0042296D" w:rsidRPr="0042296D">
        <w:rPr>
          <w:sz w:val="24"/>
          <w:szCs w:val="24"/>
          <w:lang w:val="en-US"/>
        </w:rPr>
        <w:t>lazurniy</w:t>
      </w:r>
      <w:proofErr w:type="spellEnd"/>
      <w:r w:rsidR="0042296D" w:rsidRPr="0042296D">
        <w:rPr>
          <w:sz w:val="24"/>
          <w:szCs w:val="24"/>
        </w:rPr>
        <w:t>24.</w:t>
      </w:r>
      <w:proofErr w:type="spellStart"/>
      <w:r w:rsidR="0042296D" w:rsidRPr="0042296D">
        <w:rPr>
          <w:sz w:val="24"/>
          <w:szCs w:val="24"/>
          <w:lang w:val="en-US"/>
        </w:rPr>
        <w:t>ru</w:t>
      </w:r>
      <w:proofErr w:type="spellEnd"/>
      <w:r w:rsidR="0042296D" w:rsidRPr="0042296D">
        <w:rPr>
          <w:sz w:val="24"/>
          <w:szCs w:val="24"/>
        </w:rPr>
        <w:t>/,</w:t>
      </w:r>
    </w:p>
    <w:p w:rsidR="00EA66E6" w:rsidRPr="00B57AC1" w:rsidRDefault="00EA66E6" w:rsidP="00EA66E6">
      <w:pPr>
        <w:ind w:right="-5" w:firstLine="720"/>
        <w:jc w:val="both"/>
        <w:rPr>
          <w:sz w:val="24"/>
          <w:szCs w:val="24"/>
        </w:rPr>
      </w:pPr>
      <w:r w:rsidRPr="00B57AC1">
        <w:rPr>
          <w:b/>
          <w:sz w:val="24"/>
          <w:szCs w:val="24"/>
        </w:rPr>
        <w:t>Способ приватизации</w:t>
      </w:r>
      <w:r w:rsidRPr="00B57AC1">
        <w:rPr>
          <w:sz w:val="24"/>
          <w:szCs w:val="24"/>
        </w:rPr>
        <w:t xml:space="preserve"> – </w:t>
      </w:r>
      <w:r w:rsidR="00B57AC1" w:rsidRPr="00B57AC1">
        <w:rPr>
          <w:sz w:val="24"/>
          <w:szCs w:val="24"/>
        </w:rPr>
        <w:t>аукцион по продаже муниципального имущества в электронной форме</w:t>
      </w:r>
      <w:r w:rsidRPr="00B57AC1">
        <w:rPr>
          <w:sz w:val="24"/>
          <w:szCs w:val="24"/>
        </w:rPr>
        <w:t>.</w:t>
      </w:r>
    </w:p>
    <w:p w:rsidR="001309CE" w:rsidRPr="00B57AC1" w:rsidRDefault="001309CE" w:rsidP="001309CE">
      <w:pPr>
        <w:ind w:firstLine="709"/>
        <w:jc w:val="both"/>
        <w:rPr>
          <w:sz w:val="24"/>
          <w:szCs w:val="24"/>
        </w:rPr>
      </w:pPr>
    </w:p>
    <w:p w:rsidR="00E43FB4" w:rsidRDefault="00E43FB4" w:rsidP="00E43FB4">
      <w:pPr>
        <w:ind w:firstLine="708"/>
        <w:jc w:val="center"/>
        <w:rPr>
          <w:b/>
          <w:color w:val="000000"/>
          <w:sz w:val="28"/>
          <w:szCs w:val="28"/>
        </w:rPr>
      </w:pPr>
      <w:r w:rsidRPr="00B57AC1">
        <w:rPr>
          <w:b/>
          <w:color w:val="000000"/>
          <w:sz w:val="28"/>
          <w:szCs w:val="28"/>
        </w:rPr>
        <w:t>Сведения о выставляемом на продажу имуществе</w:t>
      </w:r>
    </w:p>
    <w:p w:rsidR="00E43FB4" w:rsidRPr="00E43FB4" w:rsidRDefault="00E43FB4" w:rsidP="00E43FB4">
      <w:pPr>
        <w:ind w:firstLine="708"/>
        <w:jc w:val="center"/>
        <w:rPr>
          <w:b/>
          <w:color w:val="000000"/>
          <w:sz w:val="28"/>
          <w:szCs w:val="28"/>
        </w:rPr>
      </w:pPr>
    </w:p>
    <w:p w:rsidR="00EC08CF" w:rsidRDefault="00AD0658" w:rsidP="005C2495">
      <w:pPr>
        <w:ind w:firstLine="567"/>
        <w:jc w:val="both"/>
        <w:rPr>
          <w:color w:val="000000"/>
          <w:sz w:val="24"/>
          <w:szCs w:val="24"/>
        </w:rPr>
      </w:pPr>
      <w:r w:rsidRPr="00D21114">
        <w:rPr>
          <w:color w:val="000000"/>
          <w:sz w:val="24"/>
          <w:szCs w:val="24"/>
        </w:rPr>
        <w:t xml:space="preserve">Администрация </w:t>
      </w:r>
      <w:proofErr w:type="spellStart"/>
      <w:r w:rsidR="0042296D">
        <w:rPr>
          <w:color w:val="000000"/>
          <w:sz w:val="24"/>
          <w:szCs w:val="24"/>
        </w:rPr>
        <w:t>Лазурненского</w:t>
      </w:r>
      <w:proofErr w:type="spellEnd"/>
      <w:r w:rsidR="0042296D">
        <w:rPr>
          <w:color w:val="000000"/>
          <w:sz w:val="24"/>
          <w:szCs w:val="24"/>
        </w:rPr>
        <w:t xml:space="preserve"> сельсовета</w:t>
      </w:r>
      <w:r w:rsidR="00EC08CF">
        <w:rPr>
          <w:color w:val="000000"/>
          <w:sz w:val="24"/>
          <w:szCs w:val="24"/>
        </w:rPr>
        <w:t xml:space="preserve"> </w:t>
      </w:r>
      <w:r w:rsidRPr="00D21114">
        <w:rPr>
          <w:color w:val="000000"/>
          <w:sz w:val="24"/>
          <w:szCs w:val="24"/>
        </w:rPr>
        <w:t xml:space="preserve">на основании </w:t>
      </w:r>
      <w:r w:rsidR="00EC08CF">
        <w:rPr>
          <w:color w:val="000000"/>
          <w:sz w:val="24"/>
          <w:szCs w:val="24"/>
        </w:rPr>
        <w:t xml:space="preserve">распоряжения администрации </w:t>
      </w:r>
      <w:r w:rsidR="0042296D">
        <w:rPr>
          <w:color w:val="000000"/>
          <w:sz w:val="24"/>
          <w:szCs w:val="24"/>
        </w:rPr>
        <w:t>сельсовета</w:t>
      </w:r>
      <w:r w:rsidRPr="00D21114">
        <w:rPr>
          <w:color w:val="000000"/>
          <w:sz w:val="24"/>
          <w:szCs w:val="24"/>
        </w:rPr>
        <w:t xml:space="preserve"> от </w:t>
      </w:r>
      <w:r w:rsidR="00A81584">
        <w:rPr>
          <w:color w:val="000000"/>
          <w:sz w:val="24"/>
          <w:szCs w:val="24"/>
        </w:rPr>
        <w:t>0</w:t>
      </w:r>
      <w:r w:rsidR="0042296D">
        <w:rPr>
          <w:color w:val="000000"/>
          <w:sz w:val="24"/>
          <w:szCs w:val="24"/>
        </w:rPr>
        <w:t>1</w:t>
      </w:r>
      <w:r w:rsidR="006161BB" w:rsidRPr="003E0328">
        <w:rPr>
          <w:color w:val="000000"/>
          <w:sz w:val="24"/>
          <w:szCs w:val="24"/>
        </w:rPr>
        <w:t>.</w:t>
      </w:r>
      <w:r w:rsidR="00B066DD" w:rsidRPr="003E0328">
        <w:rPr>
          <w:color w:val="000000"/>
          <w:sz w:val="24"/>
          <w:szCs w:val="24"/>
        </w:rPr>
        <w:t>0</w:t>
      </w:r>
      <w:r w:rsidR="00A81584">
        <w:rPr>
          <w:color w:val="000000"/>
          <w:sz w:val="24"/>
          <w:szCs w:val="24"/>
        </w:rPr>
        <w:t>3</w:t>
      </w:r>
      <w:r w:rsidR="006161BB" w:rsidRPr="003E0328">
        <w:rPr>
          <w:color w:val="000000"/>
          <w:sz w:val="24"/>
          <w:szCs w:val="24"/>
        </w:rPr>
        <w:t>.20</w:t>
      </w:r>
      <w:r w:rsidR="00F22536" w:rsidRPr="003E0328">
        <w:rPr>
          <w:color w:val="000000"/>
          <w:sz w:val="24"/>
          <w:szCs w:val="24"/>
        </w:rPr>
        <w:t>2</w:t>
      </w:r>
      <w:r w:rsidR="00A81584">
        <w:rPr>
          <w:color w:val="000000"/>
          <w:sz w:val="24"/>
          <w:szCs w:val="24"/>
        </w:rPr>
        <w:t>2</w:t>
      </w:r>
      <w:r w:rsidRPr="003E0328">
        <w:rPr>
          <w:color w:val="000000"/>
          <w:sz w:val="24"/>
          <w:szCs w:val="24"/>
        </w:rPr>
        <w:t>№</w:t>
      </w:r>
      <w:r w:rsidR="008735B9">
        <w:rPr>
          <w:color w:val="000000"/>
          <w:sz w:val="24"/>
          <w:szCs w:val="24"/>
        </w:rPr>
        <w:t xml:space="preserve"> </w:t>
      </w:r>
      <w:r w:rsidR="00A81584">
        <w:rPr>
          <w:color w:val="000000"/>
          <w:sz w:val="24"/>
          <w:szCs w:val="24"/>
        </w:rPr>
        <w:t>07</w:t>
      </w:r>
      <w:r w:rsidR="003E7253" w:rsidRPr="003E0328">
        <w:rPr>
          <w:color w:val="000000"/>
          <w:sz w:val="24"/>
          <w:szCs w:val="24"/>
        </w:rPr>
        <w:t>-р</w:t>
      </w:r>
      <w:r w:rsidR="00761706" w:rsidRPr="003E0328">
        <w:rPr>
          <w:color w:val="000000"/>
          <w:sz w:val="24"/>
          <w:szCs w:val="24"/>
        </w:rPr>
        <w:t>,</w:t>
      </w:r>
      <w:r w:rsidR="00761706" w:rsidRPr="00423560">
        <w:rPr>
          <w:color w:val="000000"/>
          <w:sz w:val="24"/>
          <w:szCs w:val="24"/>
        </w:rPr>
        <w:t xml:space="preserve"> объявляет аукцион</w:t>
      </w:r>
      <w:r w:rsidR="00B759B9" w:rsidRPr="00423560">
        <w:rPr>
          <w:color w:val="000000"/>
          <w:sz w:val="24"/>
          <w:szCs w:val="24"/>
        </w:rPr>
        <w:t xml:space="preserve"> по </w:t>
      </w:r>
      <w:r w:rsidR="00B066DD" w:rsidRPr="00423560">
        <w:rPr>
          <w:color w:val="000000"/>
          <w:sz w:val="24"/>
          <w:szCs w:val="24"/>
        </w:rPr>
        <w:t>продаже</w:t>
      </w:r>
      <w:r w:rsidR="0042296D">
        <w:rPr>
          <w:color w:val="000000"/>
          <w:sz w:val="24"/>
          <w:szCs w:val="24"/>
        </w:rPr>
        <w:t xml:space="preserve"> </w:t>
      </w:r>
      <w:r w:rsidR="00FE792F" w:rsidRPr="00423560">
        <w:rPr>
          <w:color w:val="000000"/>
          <w:sz w:val="24"/>
          <w:szCs w:val="24"/>
        </w:rPr>
        <w:t>муниципального имущества</w:t>
      </w:r>
      <w:r w:rsidR="0042296D">
        <w:rPr>
          <w:color w:val="000000"/>
          <w:sz w:val="24"/>
          <w:szCs w:val="24"/>
        </w:rPr>
        <w:t xml:space="preserve"> </w:t>
      </w:r>
      <w:r w:rsidRPr="00423560">
        <w:rPr>
          <w:color w:val="000000"/>
          <w:sz w:val="24"/>
          <w:szCs w:val="24"/>
        </w:rPr>
        <w:t>в электронной</w:t>
      </w:r>
      <w:r w:rsidRPr="00AA40B5">
        <w:rPr>
          <w:color w:val="000000"/>
          <w:sz w:val="24"/>
          <w:szCs w:val="24"/>
        </w:rPr>
        <w:t xml:space="preserve"> форме:</w:t>
      </w:r>
    </w:p>
    <w:tbl>
      <w:tblPr>
        <w:tblW w:w="10206" w:type="dxa"/>
        <w:tblInd w:w="108" w:type="dxa"/>
        <w:tblLayout w:type="fixed"/>
        <w:tblLook w:val="0000"/>
      </w:tblPr>
      <w:tblGrid>
        <w:gridCol w:w="1093"/>
        <w:gridCol w:w="2593"/>
        <w:gridCol w:w="6520"/>
      </w:tblGrid>
      <w:tr w:rsidR="00F22536" w:rsidRPr="00770ED2" w:rsidTr="00F22536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№ </w:t>
            </w:r>
            <w:proofErr w:type="spellStart"/>
            <w:proofErr w:type="gramStart"/>
            <w:r w:rsidRPr="00770ED2">
              <w:t>п</w:t>
            </w:r>
            <w:proofErr w:type="spellEnd"/>
            <w:proofErr w:type="gramEnd"/>
            <w:r w:rsidRPr="00770ED2">
              <w:t>/</w:t>
            </w:r>
            <w:proofErr w:type="spellStart"/>
            <w:r w:rsidRPr="00770ED2"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center"/>
              <w:rPr>
                <w:b/>
                <w:bCs/>
              </w:rPr>
            </w:pPr>
            <w:r w:rsidRPr="00770ED2">
              <w:rPr>
                <w:b/>
                <w:bCs/>
              </w:rPr>
              <w:t>Лот № 01</w:t>
            </w:r>
          </w:p>
        </w:tc>
      </w:tr>
      <w:tr w:rsidR="00F22536" w:rsidRPr="00770ED2" w:rsidTr="00F22536">
        <w:tblPrEx>
          <w:tblCellSpacing w:w="-5" w:type="nil"/>
        </w:tblPrEx>
        <w:trPr>
          <w:trHeight w:val="1278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 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Наименование муниципального имущества, место расположения и характеристика объекта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602" w:rsidRDefault="00012602" w:rsidP="00012602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74DB">
              <w:rPr>
                <w:sz w:val="22"/>
                <w:szCs w:val="22"/>
              </w:rPr>
              <w:t>Здание (</w:t>
            </w:r>
            <w:r w:rsidR="0042296D">
              <w:rPr>
                <w:sz w:val="22"/>
                <w:szCs w:val="22"/>
              </w:rPr>
              <w:t>свинарник</w:t>
            </w:r>
            <w:r w:rsidRPr="002974DB">
              <w:rPr>
                <w:sz w:val="22"/>
                <w:szCs w:val="22"/>
              </w:rPr>
              <w:t xml:space="preserve">), назначение нежилое, общей площадью </w:t>
            </w:r>
            <w:r w:rsidR="0042296D">
              <w:rPr>
                <w:sz w:val="22"/>
                <w:szCs w:val="22"/>
              </w:rPr>
              <w:t>753,2</w:t>
            </w:r>
            <w:r w:rsidRPr="002974DB">
              <w:rPr>
                <w:sz w:val="22"/>
                <w:szCs w:val="22"/>
              </w:rPr>
              <w:t xml:space="preserve"> кв.м., кадастровый номер 24:21:</w:t>
            </w:r>
            <w:r w:rsidR="0042296D">
              <w:rPr>
                <w:sz w:val="22"/>
                <w:szCs w:val="22"/>
              </w:rPr>
              <w:t>1001002</w:t>
            </w:r>
            <w:r w:rsidRPr="002974DB">
              <w:rPr>
                <w:sz w:val="22"/>
                <w:szCs w:val="22"/>
              </w:rPr>
              <w:t>:</w:t>
            </w:r>
            <w:r w:rsidR="0042296D">
              <w:rPr>
                <w:sz w:val="22"/>
                <w:szCs w:val="22"/>
              </w:rPr>
              <w:t>245</w:t>
            </w:r>
            <w:r w:rsidRPr="002974DB">
              <w:rPr>
                <w:sz w:val="22"/>
                <w:szCs w:val="22"/>
              </w:rPr>
              <w:t xml:space="preserve">, расположенное </w:t>
            </w:r>
            <w:r>
              <w:rPr>
                <w:sz w:val="22"/>
                <w:szCs w:val="22"/>
              </w:rPr>
              <w:t xml:space="preserve">по адресу: Россия, 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8033BB">
              <w:rPr>
                <w:sz w:val="22"/>
                <w:szCs w:val="22"/>
              </w:rPr>
              <w:t xml:space="preserve">п. </w:t>
            </w:r>
            <w:r w:rsidR="0042296D">
              <w:rPr>
                <w:sz w:val="22"/>
                <w:szCs w:val="22"/>
              </w:rPr>
              <w:t>Лазурный</w:t>
            </w:r>
            <w:r w:rsidR="008033BB">
              <w:rPr>
                <w:sz w:val="22"/>
                <w:szCs w:val="22"/>
              </w:rPr>
              <w:t>,</w:t>
            </w:r>
            <w:r w:rsidR="0042296D">
              <w:rPr>
                <w:sz w:val="22"/>
                <w:szCs w:val="22"/>
              </w:rPr>
              <w:t xml:space="preserve"> ул</w:t>
            </w:r>
            <w:proofErr w:type="gramStart"/>
            <w:r w:rsidR="0042296D">
              <w:rPr>
                <w:sz w:val="22"/>
                <w:szCs w:val="22"/>
              </w:rPr>
              <w:t>.Ц</w:t>
            </w:r>
            <w:proofErr w:type="gramEnd"/>
            <w:r w:rsidR="0042296D">
              <w:rPr>
                <w:sz w:val="22"/>
                <w:szCs w:val="22"/>
              </w:rPr>
              <w:t>ентральная,18 «И»</w:t>
            </w:r>
          </w:p>
          <w:p w:rsidR="00F22536" w:rsidRPr="008B13DC" w:rsidRDefault="008033BB" w:rsidP="00000D1B">
            <w:pPr>
              <w:ind w:right="180"/>
              <w:jc w:val="both"/>
              <w:rPr>
                <w:color w:val="000000"/>
                <w:highlight w:val="yellow"/>
              </w:rPr>
            </w:pPr>
            <w:r>
              <w:rPr>
                <w:sz w:val="22"/>
                <w:szCs w:val="22"/>
              </w:rPr>
              <w:t>-  Земельный участок</w:t>
            </w:r>
            <w:r w:rsidR="00012602" w:rsidRPr="002974DB">
              <w:rPr>
                <w:sz w:val="22"/>
                <w:szCs w:val="22"/>
              </w:rPr>
              <w:t xml:space="preserve"> общей площадью </w:t>
            </w:r>
            <w:r w:rsidR="0042296D">
              <w:rPr>
                <w:sz w:val="22"/>
                <w:szCs w:val="22"/>
              </w:rPr>
              <w:t>6879,0</w:t>
            </w:r>
            <w:r w:rsidR="00012602" w:rsidRPr="002974DB">
              <w:rPr>
                <w:sz w:val="22"/>
                <w:szCs w:val="22"/>
              </w:rPr>
              <w:t xml:space="preserve"> кв.м., категория земель: Земли населенных пунктов, разрешенное использование: для </w:t>
            </w:r>
            <w:r w:rsidR="00000D1B">
              <w:rPr>
                <w:sz w:val="22"/>
                <w:szCs w:val="22"/>
              </w:rPr>
              <w:t xml:space="preserve"> строительства  фермы </w:t>
            </w:r>
            <w:proofErr w:type="gramStart"/>
            <w:r w:rsidR="00000D1B">
              <w:rPr>
                <w:sz w:val="22"/>
                <w:szCs w:val="22"/>
              </w:rPr>
              <w:t>-с</w:t>
            </w:r>
            <w:proofErr w:type="gramEnd"/>
            <w:r w:rsidR="00000D1B">
              <w:rPr>
                <w:sz w:val="22"/>
                <w:szCs w:val="22"/>
              </w:rPr>
              <w:t>винарника</w:t>
            </w:r>
            <w:r w:rsidR="00012602" w:rsidRPr="002974DB">
              <w:rPr>
                <w:sz w:val="22"/>
                <w:szCs w:val="22"/>
              </w:rPr>
              <w:t>, кадастровый номер: 24:21:</w:t>
            </w:r>
            <w:r w:rsidR="00000D1B">
              <w:rPr>
                <w:sz w:val="22"/>
                <w:szCs w:val="22"/>
              </w:rPr>
              <w:t>10</w:t>
            </w:r>
            <w:r w:rsidR="00012602" w:rsidRPr="002974DB">
              <w:rPr>
                <w:sz w:val="22"/>
                <w:szCs w:val="22"/>
              </w:rPr>
              <w:t>0</w:t>
            </w:r>
            <w:r w:rsidR="00000D1B">
              <w:rPr>
                <w:sz w:val="22"/>
                <w:szCs w:val="22"/>
              </w:rPr>
              <w:t>1002</w:t>
            </w:r>
            <w:r w:rsidR="00012602" w:rsidRPr="002974DB">
              <w:rPr>
                <w:sz w:val="22"/>
                <w:szCs w:val="22"/>
              </w:rPr>
              <w:t>:</w:t>
            </w:r>
            <w:r w:rsidR="00000D1B">
              <w:rPr>
                <w:sz w:val="22"/>
                <w:szCs w:val="22"/>
              </w:rPr>
              <w:t>6</w:t>
            </w:r>
            <w:r w:rsidR="00012602" w:rsidRPr="002974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расположенный по адресу: Россия, 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00D1B">
              <w:rPr>
                <w:sz w:val="22"/>
                <w:szCs w:val="22"/>
              </w:rPr>
              <w:t>Л</w:t>
            </w:r>
            <w:proofErr w:type="gramEnd"/>
            <w:r w:rsidR="00000D1B">
              <w:rPr>
                <w:sz w:val="22"/>
                <w:szCs w:val="22"/>
              </w:rPr>
              <w:t>азурный, ул.Центральная 18 «И»</w:t>
            </w:r>
          </w:p>
        </w:tc>
      </w:tr>
      <w:tr w:rsidR="00F22536" w:rsidRPr="00770ED2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 xml:space="preserve">Состояние объекта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5773B9" w:rsidRDefault="00F22536" w:rsidP="00770ED2">
            <w:pPr>
              <w:ind w:left="108" w:right="180"/>
            </w:pPr>
            <w:r w:rsidRPr="005773B9">
              <w:t>Удовлетворительное</w:t>
            </w:r>
          </w:p>
        </w:tc>
      </w:tr>
      <w:tr w:rsidR="00F22536" w:rsidRPr="00770ED2" w:rsidTr="00F22536">
        <w:tblPrEx>
          <w:tblCellSpacing w:w="-5" w:type="nil"/>
        </w:tblPrEx>
        <w:trPr>
          <w:trHeight w:val="639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 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Обременения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5773B9" w:rsidRDefault="00F22536" w:rsidP="00F22536">
            <w:pPr>
              <w:ind w:left="108" w:right="180"/>
            </w:pPr>
            <w:r w:rsidRPr="005773B9">
              <w:t>Отсутствуют</w:t>
            </w:r>
          </w:p>
        </w:tc>
      </w:tr>
      <w:tr w:rsidR="00F22536" w:rsidRPr="001B23EB" w:rsidTr="00F22536">
        <w:tblPrEx>
          <w:tblCellSpacing w:w="-5" w:type="nil"/>
        </w:tblPrEx>
        <w:trPr>
          <w:trHeight w:val="2001"/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left="-360" w:right="180"/>
              <w:jc w:val="right"/>
            </w:pPr>
            <w:r w:rsidRPr="00770ED2">
              <w:t xml:space="preserve">     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770ED2" w:rsidRDefault="00F22536" w:rsidP="00F22536">
            <w:pPr>
              <w:ind w:right="180"/>
            </w:pPr>
            <w:r w:rsidRPr="00770ED2">
              <w:t>Начальная цена лота (цена первоначального предложения)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 xml:space="preserve">Общая стоимость – </w:t>
            </w:r>
            <w:r w:rsidR="000E50AB" w:rsidRPr="005773B9">
              <w:t>120</w:t>
            </w:r>
            <w:r w:rsidR="00000D1B">
              <w:t>9</w:t>
            </w:r>
            <w:r w:rsidR="00770ED2" w:rsidRPr="005773B9">
              <w:t xml:space="preserve"> 000</w:t>
            </w:r>
            <w:r w:rsidR="000E50AB" w:rsidRPr="005773B9">
              <w:t xml:space="preserve"> руб. </w:t>
            </w:r>
            <w:r w:rsidR="00000D1B">
              <w:t xml:space="preserve">без учёта </w:t>
            </w:r>
            <w:r w:rsidR="000E50AB" w:rsidRPr="005773B9">
              <w:t xml:space="preserve"> НДС (</w:t>
            </w:r>
            <w:r w:rsidR="00397556">
              <w:t>один</w:t>
            </w:r>
            <w:r w:rsidR="00000D1B">
              <w:t xml:space="preserve"> миллион </w:t>
            </w:r>
            <w:r w:rsidR="000E50AB" w:rsidRPr="005773B9">
              <w:t xml:space="preserve"> дв</w:t>
            </w:r>
            <w:r w:rsidR="00000D1B">
              <w:t>ести девять</w:t>
            </w:r>
            <w:r w:rsidR="00770ED2" w:rsidRPr="005773B9">
              <w:t xml:space="preserve"> тысяч рублей</w:t>
            </w:r>
            <w:r w:rsidR="006B7A8B">
              <w:t>).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 xml:space="preserve">Здание – </w:t>
            </w:r>
            <w:r w:rsidR="00000D1B">
              <w:t>744</w:t>
            </w:r>
            <w:r w:rsidR="008E52ED" w:rsidRPr="005773B9">
              <w:t xml:space="preserve"> 000</w:t>
            </w:r>
            <w:r w:rsidRPr="005773B9">
              <w:t xml:space="preserve"> руб. </w:t>
            </w:r>
            <w:r w:rsidR="00000D1B">
              <w:t>без учёта</w:t>
            </w:r>
            <w:r w:rsidRPr="005773B9">
              <w:t xml:space="preserve"> НДС (</w:t>
            </w:r>
            <w:r w:rsidR="00000D1B">
              <w:t>семьсот сорок четыре</w:t>
            </w:r>
            <w:r w:rsidR="00770ED2" w:rsidRPr="005773B9">
              <w:t xml:space="preserve"> тысяч</w:t>
            </w:r>
            <w:r w:rsidR="00000D1B">
              <w:t>и</w:t>
            </w:r>
            <w:r w:rsidR="00770ED2" w:rsidRPr="005773B9">
              <w:t xml:space="preserve"> рублей</w:t>
            </w:r>
            <w:r w:rsidRPr="005773B9">
              <w:t>)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  <w:r w:rsidRPr="005773B9">
              <w:t>Земельный участок –</w:t>
            </w:r>
            <w:r w:rsidR="00997C4D">
              <w:t>465</w:t>
            </w:r>
            <w:r w:rsidR="008E52ED" w:rsidRPr="005773B9">
              <w:t xml:space="preserve"> 000</w:t>
            </w:r>
            <w:r w:rsidR="006B7A8B">
              <w:t xml:space="preserve"> руб. (</w:t>
            </w:r>
            <w:r w:rsidR="00997C4D">
              <w:t>Четыреста шестьдесят пять</w:t>
            </w:r>
            <w:r w:rsidR="00770ED2" w:rsidRPr="005773B9">
              <w:t xml:space="preserve"> тысяч рублей</w:t>
            </w:r>
            <w:r w:rsidRPr="005773B9">
              <w:t>)</w:t>
            </w:r>
            <w:r w:rsidR="006B7A8B">
              <w:t>.</w:t>
            </w:r>
          </w:p>
          <w:p w:rsidR="00F22536" w:rsidRPr="005773B9" w:rsidRDefault="00997C4D" w:rsidP="00997C4D">
            <w:pPr>
              <w:ind w:left="108" w:right="180"/>
              <w:jc w:val="both"/>
            </w:pPr>
            <w:r w:rsidRPr="003A4B3E">
              <w:t xml:space="preserve"> На основании отчета об оценке №</w:t>
            </w:r>
            <w:r>
              <w:t>73</w:t>
            </w:r>
            <w:r w:rsidRPr="003A4B3E">
              <w:t>/</w:t>
            </w:r>
            <w:r>
              <w:t>09</w:t>
            </w:r>
            <w:r w:rsidRPr="003A4B3E">
              <w:t xml:space="preserve">/21 </w:t>
            </w:r>
            <w:r>
              <w:t>от 22.09.2021</w:t>
            </w:r>
            <w:proofErr w:type="gramStart"/>
            <w:r w:rsidRPr="003A4B3E">
              <w:t>эксперт-оценщика</w:t>
            </w:r>
            <w:proofErr w:type="gramEnd"/>
            <w:r w:rsidRPr="003A4B3E">
              <w:t xml:space="preserve"> Новиковой Ольги Сергеевны</w:t>
            </w:r>
            <w:r w:rsidR="006B7A8B">
              <w:t>.</w:t>
            </w:r>
          </w:p>
        </w:tc>
      </w:tr>
      <w:tr w:rsidR="00F22536" w:rsidRPr="00AC39B7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 xml:space="preserve">    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right="180"/>
            </w:pPr>
            <w:r w:rsidRPr="00AC39B7">
              <w:t>Шаг аукциона (величина повышения начальной цены – 5% от начальной цены)</w:t>
            </w:r>
          </w:p>
          <w:p w:rsidR="00F22536" w:rsidRPr="00AC39B7" w:rsidRDefault="00F22536" w:rsidP="00F22536">
            <w:pPr>
              <w:ind w:right="18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BD4F44" w:rsidP="00997C4D">
            <w:pPr>
              <w:ind w:left="108" w:right="180"/>
              <w:jc w:val="both"/>
            </w:pPr>
            <w:r w:rsidRPr="005773B9">
              <w:t>6</w:t>
            </w:r>
            <w:r w:rsidR="00997C4D">
              <w:t>0</w:t>
            </w:r>
            <w:r w:rsidRPr="005773B9">
              <w:t xml:space="preserve"> </w:t>
            </w:r>
            <w:r w:rsidR="00997C4D">
              <w:t>45</w:t>
            </w:r>
            <w:r w:rsidRPr="005773B9">
              <w:t>0</w:t>
            </w:r>
            <w:r w:rsidR="00F22536" w:rsidRPr="005773B9">
              <w:t xml:space="preserve"> руб. (</w:t>
            </w:r>
            <w:r w:rsidRPr="005773B9">
              <w:t>Шесть</w:t>
            </w:r>
            <w:r w:rsidR="00997C4D">
              <w:t>десят</w:t>
            </w:r>
            <w:r w:rsidRPr="005773B9">
              <w:t xml:space="preserve"> тысяч</w:t>
            </w:r>
            <w:r w:rsidR="00997C4D">
              <w:t xml:space="preserve"> четыреста пятьдесят</w:t>
            </w:r>
            <w:r w:rsidR="00AC39B7" w:rsidRPr="005773B9">
              <w:t xml:space="preserve"> рублей</w:t>
            </w:r>
            <w:r w:rsidR="00F22536" w:rsidRPr="005773B9">
              <w:t>).</w:t>
            </w:r>
          </w:p>
        </w:tc>
      </w:tr>
      <w:tr w:rsidR="00F22536" w:rsidRPr="00AC39B7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4D1F3D">
            <w:pPr>
              <w:ind w:right="180"/>
            </w:pPr>
            <w:r w:rsidRPr="00AC39B7">
              <w:t>Задаток –</w:t>
            </w:r>
            <w:r w:rsidR="004D1F3D">
              <w:t>20%</w:t>
            </w:r>
            <w:r w:rsidRPr="00AC39B7">
              <w:t xml:space="preserve"> от цены начального предложения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36" w:rsidRPr="005773B9" w:rsidRDefault="00BD4F44" w:rsidP="00F22536">
            <w:pPr>
              <w:shd w:val="clear" w:color="auto" w:fill="FFFFFF"/>
              <w:ind w:left="34"/>
              <w:jc w:val="both"/>
            </w:pPr>
            <w:r w:rsidRPr="005773B9">
              <w:t>2</w:t>
            </w:r>
            <w:r w:rsidR="004D1F3D">
              <w:t>41800</w:t>
            </w:r>
            <w:r w:rsidR="00F22536" w:rsidRPr="005773B9">
              <w:t>руб. (</w:t>
            </w:r>
            <w:r w:rsidR="004D1F3D">
              <w:t>Двести сорок одна т</w:t>
            </w:r>
            <w:r w:rsidR="00AC39B7" w:rsidRPr="005773B9">
              <w:t>ысяч</w:t>
            </w:r>
            <w:r w:rsidR="004D1F3D">
              <w:t xml:space="preserve">а восемьсот </w:t>
            </w:r>
            <w:r w:rsidR="00997C4D">
              <w:t xml:space="preserve"> ру</w:t>
            </w:r>
            <w:r w:rsidR="00AC39B7" w:rsidRPr="005773B9">
              <w:t>б</w:t>
            </w:r>
            <w:r w:rsidR="00E94C3C" w:rsidRPr="005773B9">
              <w:t>лей</w:t>
            </w:r>
            <w:r w:rsidR="00F22536" w:rsidRPr="005773B9">
              <w:t>)</w:t>
            </w:r>
          </w:p>
          <w:p w:rsidR="00F22536" w:rsidRPr="005773B9" w:rsidRDefault="00F22536" w:rsidP="00F22536">
            <w:pPr>
              <w:ind w:left="108" w:right="180"/>
              <w:jc w:val="both"/>
            </w:pPr>
          </w:p>
        </w:tc>
      </w:tr>
      <w:tr w:rsidR="00F22536" w:rsidRPr="00E3371A" w:rsidTr="00F22536">
        <w:tblPrEx>
          <w:tblCellSpacing w:w="-5" w:type="nil"/>
        </w:tblPrEx>
        <w:trPr>
          <w:tblCellSpacing w:w="-5" w:type="nil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left="-360" w:right="180"/>
              <w:jc w:val="right"/>
            </w:pPr>
            <w:r w:rsidRPr="00AC39B7"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36" w:rsidRPr="00AC39B7" w:rsidRDefault="00F22536" w:rsidP="00F22536">
            <w:pPr>
              <w:ind w:right="180"/>
            </w:pPr>
            <w:r w:rsidRPr="00AC39B7">
              <w:t xml:space="preserve">Информация о продаже имущества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4D" w:rsidRPr="005773B9" w:rsidRDefault="00AC39B7" w:rsidP="00997C4D">
            <w:pPr>
              <w:shd w:val="clear" w:color="auto" w:fill="FFFFFF"/>
              <w:ind w:left="34"/>
              <w:jc w:val="both"/>
            </w:pPr>
            <w:r w:rsidRPr="005773B9">
              <w:t xml:space="preserve"> - </w:t>
            </w:r>
          </w:p>
          <w:p w:rsidR="00F22536" w:rsidRPr="005773B9" w:rsidRDefault="00F22536" w:rsidP="00B93E5E">
            <w:pPr>
              <w:shd w:val="clear" w:color="auto" w:fill="FFFFFF"/>
              <w:jc w:val="both"/>
            </w:pPr>
          </w:p>
        </w:tc>
      </w:tr>
    </w:tbl>
    <w:p w:rsidR="000C1458" w:rsidRDefault="000C1458" w:rsidP="0009192A">
      <w:pPr>
        <w:rPr>
          <w:color w:val="000000"/>
          <w:sz w:val="24"/>
          <w:szCs w:val="24"/>
        </w:rPr>
      </w:pPr>
    </w:p>
    <w:p w:rsidR="008B13DC" w:rsidRDefault="008B13DC" w:rsidP="00611660">
      <w:pPr>
        <w:jc w:val="center"/>
        <w:rPr>
          <w:b/>
          <w:sz w:val="26"/>
          <w:szCs w:val="26"/>
        </w:rPr>
      </w:pPr>
    </w:p>
    <w:p w:rsidR="008B13DC" w:rsidRDefault="008B13DC" w:rsidP="00611660">
      <w:pPr>
        <w:jc w:val="center"/>
        <w:rPr>
          <w:b/>
          <w:sz w:val="26"/>
          <w:szCs w:val="26"/>
        </w:rPr>
      </w:pPr>
    </w:p>
    <w:p w:rsidR="006161BB" w:rsidRDefault="006161BB" w:rsidP="00611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Сроки, время подачи заявок и проведения </w:t>
      </w:r>
      <w:r w:rsidR="00611660">
        <w:rPr>
          <w:b/>
          <w:sz w:val="26"/>
          <w:szCs w:val="26"/>
        </w:rPr>
        <w:t>аукциона</w:t>
      </w:r>
    </w:p>
    <w:p w:rsidR="006161BB" w:rsidRDefault="006161BB" w:rsidP="006161BB">
      <w:pPr>
        <w:jc w:val="center"/>
        <w:rPr>
          <w:b/>
          <w:caps/>
          <w:sz w:val="24"/>
          <w:szCs w:val="24"/>
        </w:rPr>
      </w:pP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6161BB" w:rsidRPr="002820C8" w:rsidRDefault="006161BB" w:rsidP="006161BB">
      <w:pPr>
        <w:ind w:firstLine="567"/>
        <w:jc w:val="both"/>
        <w:rPr>
          <w:b/>
          <w:bCs/>
          <w:sz w:val="24"/>
          <w:szCs w:val="24"/>
        </w:rPr>
      </w:pPr>
      <w:r w:rsidRPr="002820C8">
        <w:rPr>
          <w:rFonts w:eastAsia="Calibri"/>
          <w:b/>
          <w:sz w:val="24"/>
          <w:szCs w:val="24"/>
        </w:rPr>
        <w:t xml:space="preserve">Место подачи (приема) заявок: электронная площадка </w:t>
      </w:r>
      <w:r w:rsidRPr="002820C8">
        <w:rPr>
          <w:sz w:val="26"/>
          <w:szCs w:val="26"/>
        </w:rPr>
        <w:t>https://www.rts-tender.ru/</w:t>
      </w:r>
      <w:r w:rsidRPr="002820C8">
        <w:rPr>
          <w:rFonts w:eastAsia="Calibri"/>
          <w:b/>
          <w:sz w:val="24"/>
          <w:szCs w:val="24"/>
        </w:rPr>
        <w:t>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 xml:space="preserve">Начало приема заявок </w:t>
      </w:r>
      <w:r w:rsidRPr="002820C8">
        <w:rPr>
          <w:sz w:val="24"/>
          <w:szCs w:val="24"/>
        </w:rPr>
        <w:t xml:space="preserve">на участие в аукционе – </w:t>
      </w:r>
      <w:r w:rsidR="00E83443" w:rsidRPr="002820C8">
        <w:rPr>
          <w:b/>
          <w:sz w:val="24"/>
          <w:szCs w:val="24"/>
        </w:rPr>
        <w:t>в 08</w:t>
      </w:r>
      <w:r w:rsidR="00000F4E" w:rsidRPr="002820C8">
        <w:rPr>
          <w:b/>
          <w:sz w:val="24"/>
          <w:szCs w:val="24"/>
        </w:rPr>
        <w:t xml:space="preserve">-00 час. </w:t>
      </w:r>
      <w:r w:rsidR="00A81584">
        <w:rPr>
          <w:b/>
          <w:sz w:val="24"/>
          <w:szCs w:val="24"/>
        </w:rPr>
        <w:t>1</w:t>
      </w:r>
      <w:r w:rsidR="00BB2B64">
        <w:rPr>
          <w:b/>
          <w:sz w:val="24"/>
          <w:szCs w:val="24"/>
        </w:rPr>
        <w:t>6</w:t>
      </w:r>
      <w:r w:rsidR="00AC39B7" w:rsidRPr="002820C8">
        <w:rPr>
          <w:b/>
          <w:sz w:val="24"/>
          <w:szCs w:val="24"/>
        </w:rPr>
        <w:t xml:space="preserve"> </w:t>
      </w:r>
      <w:r w:rsidR="00A81584">
        <w:rPr>
          <w:b/>
          <w:sz w:val="24"/>
          <w:szCs w:val="24"/>
        </w:rPr>
        <w:t>марта</w:t>
      </w:r>
      <w:r w:rsidR="00E4136D">
        <w:rPr>
          <w:b/>
          <w:sz w:val="24"/>
          <w:szCs w:val="24"/>
        </w:rPr>
        <w:t xml:space="preserve"> </w:t>
      </w:r>
      <w:r w:rsidRPr="002820C8">
        <w:rPr>
          <w:b/>
          <w:sz w:val="24"/>
          <w:szCs w:val="24"/>
        </w:rPr>
        <w:t>20</w:t>
      </w:r>
      <w:r w:rsidR="00B066DD" w:rsidRPr="002820C8">
        <w:rPr>
          <w:b/>
          <w:sz w:val="24"/>
          <w:szCs w:val="24"/>
        </w:rPr>
        <w:t>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года.</w:t>
      </w:r>
    </w:p>
    <w:p w:rsidR="006161BB" w:rsidRPr="002A3709" w:rsidRDefault="006161BB" w:rsidP="006161BB">
      <w:pPr>
        <w:ind w:firstLine="567"/>
        <w:jc w:val="both"/>
        <w:rPr>
          <w:bCs/>
          <w:sz w:val="24"/>
          <w:szCs w:val="24"/>
        </w:rPr>
      </w:pPr>
      <w:r w:rsidRPr="002820C8">
        <w:rPr>
          <w:b/>
          <w:sz w:val="24"/>
          <w:szCs w:val="24"/>
        </w:rPr>
        <w:t xml:space="preserve">Окончание приема заявок </w:t>
      </w:r>
      <w:r w:rsidRPr="002820C8">
        <w:rPr>
          <w:sz w:val="24"/>
          <w:szCs w:val="24"/>
        </w:rPr>
        <w:t xml:space="preserve">на участие в аукционе– </w:t>
      </w:r>
      <w:r w:rsidR="00691F09" w:rsidRPr="002820C8">
        <w:rPr>
          <w:b/>
          <w:sz w:val="24"/>
          <w:szCs w:val="24"/>
        </w:rPr>
        <w:t>14-00 час</w:t>
      </w:r>
      <w:r w:rsidR="00691F09" w:rsidRPr="002A3709">
        <w:rPr>
          <w:b/>
          <w:sz w:val="24"/>
          <w:szCs w:val="24"/>
        </w:rPr>
        <w:t xml:space="preserve">. </w:t>
      </w:r>
      <w:r w:rsidR="00A81584" w:rsidRPr="002A3709">
        <w:rPr>
          <w:b/>
          <w:sz w:val="24"/>
          <w:szCs w:val="24"/>
        </w:rPr>
        <w:t>1</w:t>
      </w:r>
      <w:r w:rsidR="00BB2B64" w:rsidRPr="002A3709">
        <w:rPr>
          <w:b/>
          <w:sz w:val="24"/>
          <w:szCs w:val="24"/>
        </w:rPr>
        <w:t>5</w:t>
      </w:r>
      <w:r w:rsidR="00AC39B7" w:rsidRPr="002A3709">
        <w:rPr>
          <w:b/>
          <w:sz w:val="24"/>
          <w:szCs w:val="24"/>
        </w:rPr>
        <w:t xml:space="preserve"> </w:t>
      </w:r>
      <w:r w:rsidR="00A81584" w:rsidRPr="002A3709">
        <w:rPr>
          <w:b/>
          <w:sz w:val="24"/>
          <w:szCs w:val="24"/>
        </w:rPr>
        <w:t>апреля</w:t>
      </w:r>
      <w:r w:rsidR="00B066DD" w:rsidRPr="002A3709">
        <w:rPr>
          <w:b/>
          <w:sz w:val="24"/>
          <w:szCs w:val="24"/>
        </w:rPr>
        <w:t xml:space="preserve"> 202</w:t>
      </w:r>
      <w:r w:rsidR="00A81584" w:rsidRPr="002A3709">
        <w:rPr>
          <w:b/>
          <w:sz w:val="24"/>
          <w:szCs w:val="24"/>
        </w:rPr>
        <w:t>2</w:t>
      </w:r>
      <w:r w:rsidRPr="002A3709">
        <w:rPr>
          <w:b/>
          <w:sz w:val="24"/>
          <w:szCs w:val="24"/>
        </w:rPr>
        <w:t xml:space="preserve"> года.</w:t>
      </w:r>
    </w:p>
    <w:p w:rsidR="006161BB" w:rsidRPr="002820C8" w:rsidRDefault="006161BB" w:rsidP="006161BB">
      <w:pPr>
        <w:ind w:firstLine="567"/>
        <w:jc w:val="both"/>
        <w:rPr>
          <w:bCs/>
          <w:sz w:val="24"/>
          <w:szCs w:val="24"/>
        </w:rPr>
      </w:pPr>
      <w:r w:rsidRPr="002A3709">
        <w:rPr>
          <w:b/>
          <w:sz w:val="24"/>
          <w:szCs w:val="24"/>
        </w:rPr>
        <w:t>Дата определения участников аукциона</w:t>
      </w:r>
      <w:r w:rsidRPr="002A3709">
        <w:rPr>
          <w:sz w:val="24"/>
          <w:szCs w:val="24"/>
        </w:rPr>
        <w:t xml:space="preserve"> – </w:t>
      </w:r>
      <w:r w:rsidR="00691F09" w:rsidRPr="002A3709">
        <w:rPr>
          <w:b/>
          <w:sz w:val="24"/>
          <w:szCs w:val="24"/>
        </w:rPr>
        <w:t>в 0</w:t>
      </w:r>
      <w:r w:rsidR="00B066DD" w:rsidRPr="002A3709">
        <w:rPr>
          <w:b/>
          <w:sz w:val="24"/>
          <w:szCs w:val="24"/>
        </w:rPr>
        <w:t>6</w:t>
      </w:r>
      <w:r w:rsidR="00000F4E" w:rsidRPr="002A3709">
        <w:rPr>
          <w:b/>
          <w:sz w:val="24"/>
          <w:szCs w:val="24"/>
        </w:rPr>
        <w:t xml:space="preserve">-00 час. </w:t>
      </w:r>
      <w:r w:rsidR="002A3709">
        <w:rPr>
          <w:b/>
          <w:sz w:val="24"/>
          <w:szCs w:val="24"/>
        </w:rPr>
        <w:t>20</w:t>
      </w:r>
      <w:r w:rsidR="00E4136D" w:rsidRPr="002A3709">
        <w:rPr>
          <w:b/>
          <w:sz w:val="24"/>
          <w:szCs w:val="24"/>
        </w:rPr>
        <w:t xml:space="preserve"> </w:t>
      </w:r>
      <w:r w:rsidR="00A81584" w:rsidRPr="002A3709">
        <w:rPr>
          <w:b/>
          <w:sz w:val="24"/>
          <w:szCs w:val="24"/>
        </w:rPr>
        <w:t>апреля</w:t>
      </w:r>
      <w:r w:rsidR="00F5652F" w:rsidRPr="002820C8">
        <w:rPr>
          <w:b/>
          <w:sz w:val="24"/>
          <w:szCs w:val="24"/>
        </w:rPr>
        <w:t xml:space="preserve"> 202</w:t>
      </w:r>
      <w:r w:rsidR="00A81584">
        <w:rPr>
          <w:b/>
          <w:sz w:val="24"/>
          <w:szCs w:val="24"/>
        </w:rPr>
        <w:t>2</w:t>
      </w:r>
      <w:r w:rsidRPr="002820C8">
        <w:rPr>
          <w:b/>
          <w:sz w:val="24"/>
          <w:szCs w:val="24"/>
        </w:rPr>
        <w:t xml:space="preserve"> года.</w:t>
      </w:r>
    </w:p>
    <w:p w:rsidR="006161BB" w:rsidRPr="002A3709" w:rsidRDefault="006161BB" w:rsidP="006161BB">
      <w:pPr>
        <w:ind w:firstLine="567"/>
        <w:jc w:val="both"/>
        <w:rPr>
          <w:bCs/>
          <w:sz w:val="24"/>
          <w:szCs w:val="24"/>
        </w:rPr>
      </w:pPr>
      <w:proofErr w:type="gramStart"/>
      <w:r w:rsidRPr="002820C8">
        <w:rPr>
          <w:b/>
          <w:sz w:val="24"/>
          <w:szCs w:val="24"/>
        </w:rPr>
        <w:lastRenderedPageBreak/>
        <w:t>Проведение продажи (</w:t>
      </w:r>
      <w:r w:rsidRPr="002820C8">
        <w:rPr>
          <w:sz w:val="24"/>
          <w:szCs w:val="24"/>
        </w:rPr>
        <w:t>дата, время начала приема предложени</w:t>
      </w:r>
      <w:r w:rsidR="00CB7FE3" w:rsidRPr="002820C8">
        <w:rPr>
          <w:sz w:val="24"/>
          <w:szCs w:val="24"/>
        </w:rPr>
        <w:t>й по цене от участников продажи</w:t>
      </w:r>
      <w:r w:rsidR="002A3709">
        <w:rPr>
          <w:sz w:val="24"/>
          <w:szCs w:val="24"/>
        </w:rPr>
        <w:t xml:space="preserve"> </w:t>
      </w:r>
      <w:r w:rsidR="002A3709">
        <w:rPr>
          <w:color w:val="000000" w:themeColor="text1"/>
          <w:sz w:val="24"/>
          <w:szCs w:val="24"/>
        </w:rPr>
        <w:t>–</w:t>
      </w:r>
      <w:r w:rsidR="002A3709">
        <w:rPr>
          <w:b/>
          <w:sz w:val="24"/>
          <w:szCs w:val="24"/>
        </w:rPr>
        <w:t xml:space="preserve"> 25 апреля</w:t>
      </w:r>
      <w:r w:rsidRPr="002A3709">
        <w:rPr>
          <w:b/>
          <w:sz w:val="24"/>
          <w:szCs w:val="24"/>
        </w:rPr>
        <w:t xml:space="preserve"> 20</w:t>
      </w:r>
      <w:r w:rsidR="00B066DD" w:rsidRPr="002A3709">
        <w:rPr>
          <w:b/>
          <w:sz w:val="24"/>
          <w:szCs w:val="24"/>
        </w:rPr>
        <w:t>2</w:t>
      </w:r>
      <w:r w:rsidR="00A81584" w:rsidRPr="002A3709">
        <w:rPr>
          <w:b/>
          <w:sz w:val="24"/>
          <w:szCs w:val="24"/>
        </w:rPr>
        <w:t>2</w:t>
      </w:r>
      <w:r w:rsidRPr="002A3709">
        <w:rPr>
          <w:b/>
          <w:sz w:val="24"/>
          <w:szCs w:val="24"/>
        </w:rPr>
        <w:t xml:space="preserve"> года</w:t>
      </w:r>
      <w:r w:rsidR="00E4136D" w:rsidRPr="002A3709">
        <w:rPr>
          <w:b/>
          <w:sz w:val="24"/>
          <w:szCs w:val="24"/>
        </w:rPr>
        <w:t xml:space="preserve"> </w:t>
      </w:r>
      <w:r w:rsidRPr="002A3709">
        <w:rPr>
          <w:b/>
          <w:sz w:val="24"/>
          <w:szCs w:val="24"/>
        </w:rPr>
        <w:t>в 0</w:t>
      </w:r>
      <w:r w:rsidR="00423560" w:rsidRPr="002A3709">
        <w:rPr>
          <w:b/>
          <w:sz w:val="24"/>
          <w:szCs w:val="24"/>
        </w:rPr>
        <w:t>9</w:t>
      </w:r>
      <w:r w:rsidRPr="002A3709">
        <w:rPr>
          <w:b/>
          <w:sz w:val="24"/>
          <w:szCs w:val="24"/>
        </w:rPr>
        <w:t xml:space="preserve">-00 час. </w:t>
      </w:r>
      <w:proofErr w:type="gramEnd"/>
    </w:p>
    <w:p w:rsidR="00691F09" w:rsidRDefault="006161BB" w:rsidP="006161BB">
      <w:pPr>
        <w:ind w:firstLine="567"/>
        <w:jc w:val="both"/>
        <w:rPr>
          <w:rFonts w:eastAsia="Calibri"/>
          <w:sz w:val="24"/>
          <w:szCs w:val="24"/>
        </w:rPr>
      </w:pPr>
      <w:r w:rsidRPr="002A3709">
        <w:rPr>
          <w:b/>
          <w:bCs/>
          <w:sz w:val="24"/>
          <w:szCs w:val="24"/>
        </w:rPr>
        <w:t>Подведение</w:t>
      </w:r>
      <w:r w:rsidRPr="002820C8">
        <w:rPr>
          <w:b/>
          <w:bCs/>
          <w:sz w:val="24"/>
          <w:szCs w:val="24"/>
        </w:rPr>
        <w:t xml:space="preserve"> итогов продажи:</w:t>
      </w:r>
      <w:r w:rsidR="00A81584">
        <w:rPr>
          <w:b/>
          <w:bCs/>
          <w:sz w:val="24"/>
          <w:szCs w:val="24"/>
        </w:rPr>
        <w:t xml:space="preserve"> </w:t>
      </w:r>
      <w:r w:rsidRPr="002820C8">
        <w:rPr>
          <w:rFonts w:eastAsia="Calibri"/>
          <w:sz w:val="24"/>
          <w:szCs w:val="24"/>
        </w:rPr>
        <w:t xml:space="preserve">процедура </w:t>
      </w:r>
      <w:r w:rsidR="00691F09" w:rsidRPr="002820C8">
        <w:rPr>
          <w:rFonts w:eastAsia="Calibri"/>
          <w:sz w:val="24"/>
          <w:szCs w:val="24"/>
        </w:rPr>
        <w:t>торгов считается завершенной со времени подписания продавцом протокола об итогах такой продажи.</w:t>
      </w:r>
    </w:p>
    <w:p w:rsidR="006161BB" w:rsidRDefault="006161BB" w:rsidP="006161BB">
      <w:pPr>
        <w:ind w:firstLine="567"/>
        <w:jc w:val="center"/>
        <w:rPr>
          <w:b/>
          <w:sz w:val="28"/>
          <w:szCs w:val="28"/>
        </w:rPr>
      </w:pPr>
    </w:p>
    <w:p w:rsidR="005017FC" w:rsidRDefault="005017FC" w:rsidP="005017FC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регистрации на электронной площадке.</w:t>
      </w:r>
    </w:p>
    <w:p w:rsidR="005017FC" w:rsidRPr="00E43FB4" w:rsidRDefault="005017FC" w:rsidP="005017FC">
      <w:pPr>
        <w:ind w:firstLine="567"/>
        <w:jc w:val="center"/>
        <w:rPr>
          <w:b/>
          <w:sz w:val="28"/>
          <w:szCs w:val="28"/>
        </w:rPr>
      </w:pPr>
    </w:p>
    <w:p w:rsidR="005017FC" w:rsidRPr="00AB5E5E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017FC" w:rsidRPr="00AB5E5E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017FC" w:rsidRDefault="005017FC" w:rsidP="005017FC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017FC" w:rsidRDefault="005017FC" w:rsidP="005017FC">
      <w:pPr>
        <w:ind w:firstLine="567"/>
        <w:jc w:val="both"/>
        <w:rPr>
          <w:sz w:val="24"/>
          <w:szCs w:val="24"/>
        </w:rPr>
      </w:pPr>
    </w:p>
    <w:p w:rsidR="00E43FB4" w:rsidRDefault="00E43FB4" w:rsidP="00E43FB4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 xml:space="preserve">Условия участия в </w:t>
      </w:r>
      <w:r w:rsidR="00691F09">
        <w:rPr>
          <w:b/>
          <w:sz w:val="28"/>
          <w:szCs w:val="28"/>
        </w:rPr>
        <w:t>аукционе</w:t>
      </w:r>
    </w:p>
    <w:p w:rsidR="005017FC" w:rsidRDefault="005017FC" w:rsidP="00E43FB4">
      <w:pPr>
        <w:ind w:firstLine="567"/>
        <w:jc w:val="center"/>
        <w:rPr>
          <w:b/>
          <w:sz w:val="28"/>
          <w:szCs w:val="28"/>
        </w:rPr>
      </w:pPr>
    </w:p>
    <w:p w:rsidR="001309CE" w:rsidRPr="00AB5E5E" w:rsidRDefault="001309CE" w:rsidP="001309C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C85F5C">
        <w:rPr>
          <w:sz w:val="24"/>
          <w:szCs w:val="24"/>
        </w:rPr>
        <w:t xml:space="preserve">- внести задаток на счет Организатора торгов указанном в настоящем информационном </w:t>
      </w:r>
      <w:r w:rsidR="00CB7FE3">
        <w:rPr>
          <w:sz w:val="24"/>
          <w:szCs w:val="24"/>
        </w:rPr>
        <w:t xml:space="preserve">сообщении </w:t>
      </w:r>
      <w:r w:rsidRPr="00C85F5C">
        <w:rPr>
          <w:sz w:val="24"/>
          <w:szCs w:val="24"/>
        </w:rPr>
        <w:t>порядке;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1309CE" w:rsidRPr="00AB5E5E" w:rsidRDefault="001309CE" w:rsidP="001309C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743B">
        <w:rPr>
          <w:sz w:val="24"/>
          <w:szCs w:val="24"/>
        </w:rPr>
        <w:t>офшорные</w:t>
      </w:r>
      <w:proofErr w:type="spellEnd"/>
      <w:r w:rsidRPr="0093743B">
        <w:rPr>
          <w:sz w:val="24"/>
          <w:szCs w:val="24"/>
        </w:rPr>
        <w:t xml:space="preserve"> зоны);</w:t>
      </w:r>
      <w:proofErr w:type="gramEnd"/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93743B">
        <w:rPr>
          <w:sz w:val="24"/>
          <w:szCs w:val="24"/>
        </w:rPr>
        <w:t>офшорной</w:t>
      </w:r>
      <w:proofErr w:type="spellEnd"/>
      <w:r w:rsidRPr="0093743B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93743B">
        <w:rPr>
          <w:sz w:val="24"/>
          <w:szCs w:val="24"/>
        </w:rPr>
        <w:t>офшорная</w:t>
      </w:r>
      <w:proofErr w:type="spellEnd"/>
      <w:r w:rsidRPr="0093743B">
        <w:rPr>
          <w:sz w:val="24"/>
          <w:szCs w:val="24"/>
        </w:rPr>
        <w:t xml:space="preserve"> компания, осуществляется контроль.</w:t>
      </w:r>
    </w:p>
    <w:p w:rsidR="001309CE" w:rsidRPr="0093743B" w:rsidRDefault="001309CE" w:rsidP="001309CE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:rsidR="001309CE" w:rsidRDefault="001309CE" w:rsidP="001309C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FB4" w:rsidRDefault="00E43FB4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  <w:r w:rsidRPr="00E43FB4">
        <w:rPr>
          <w:b/>
          <w:bCs/>
          <w:sz w:val="28"/>
          <w:szCs w:val="28"/>
        </w:rPr>
        <w:t>Порядок ознакомления с доку</w:t>
      </w:r>
      <w:r w:rsidR="00A951CC">
        <w:rPr>
          <w:b/>
          <w:bCs/>
          <w:sz w:val="28"/>
          <w:szCs w:val="28"/>
        </w:rPr>
        <w:t>ментами и информацией об объектах</w:t>
      </w:r>
    </w:p>
    <w:p w:rsidR="005017FC" w:rsidRPr="00E43FB4" w:rsidRDefault="005017FC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1309CE" w:rsidRPr="00E43FB4" w:rsidRDefault="001309CE" w:rsidP="00CB7FE3">
      <w:pPr>
        <w:ind w:right="-5" w:firstLine="720"/>
        <w:jc w:val="both"/>
        <w:rPr>
          <w:sz w:val="24"/>
          <w:szCs w:val="24"/>
        </w:rPr>
      </w:pPr>
      <w:r w:rsidRPr="00E43FB4">
        <w:rPr>
          <w:bCs/>
          <w:sz w:val="24"/>
          <w:szCs w:val="24"/>
        </w:rPr>
        <w:t>Информационное сообщение о проведен</w:t>
      </w:r>
      <w:proofErr w:type="gramStart"/>
      <w:r w:rsidRPr="00E43FB4">
        <w:rPr>
          <w:bCs/>
          <w:sz w:val="24"/>
          <w:szCs w:val="24"/>
        </w:rPr>
        <w:t>ии ау</w:t>
      </w:r>
      <w:proofErr w:type="gramEnd"/>
      <w:r w:rsidRPr="00E43FB4">
        <w:rPr>
          <w:bCs/>
          <w:sz w:val="24"/>
          <w:szCs w:val="24"/>
        </w:rPr>
        <w:t xml:space="preserve">кциона </w:t>
      </w:r>
      <w:r w:rsidRPr="00E43FB4">
        <w:rPr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E43FB4">
        <w:rPr>
          <w:sz w:val="24"/>
          <w:szCs w:val="24"/>
        </w:rPr>
        <w:t>www.torgi.gov.ru</w:t>
      </w:r>
      <w:proofErr w:type="spellEnd"/>
      <w:r w:rsidRPr="00E43FB4">
        <w:rPr>
          <w:sz w:val="24"/>
          <w:szCs w:val="24"/>
        </w:rPr>
        <w:t xml:space="preserve">, официальном сайте Продавца </w:t>
      </w:r>
      <w:r w:rsidR="005017FC">
        <w:rPr>
          <w:sz w:val="24"/>
          <w:szCs w:val="24"/>
        </w:rPr>
        <w:t xml:space="preserve">Администрации </w:t>
      </w:r>
      <w:proofErr w:type="spellStart"/>
      <w:r w:rsidR="00E4136D">
        <w:rPr>
          <w:sz w:val="24"/>
          <w:szCs w:val="24"/>
        </w:rPr>
        <w:t>Лазурненнского</w:t>
      </w:r>
      <w:proofErr w:type="spellEnd"/>
      <w:r w:rsidR="00E4136D">
        <w:rPr>
          <w:sz w:val="24"/>
          <w:szCs w:val="24"/>
        </w:rPr>
        <w:t xml:space="preserve">  сельсовета</w:t>
      </w:r>
      <w:r w:rsidRPr="00E43FB4">
        <w:rPr>
          <w:sz w:val="24"/>
          <w:szCs w:val="24"/>
        </w:rPr>
        <w:t>–</w:t>
      </w:r>
      <w:r w:rsidR="00E4136D" w:rsidRPr="00E4136D">
        <w:rPr>
          <w:sz w:val="28"/>
          <w:szCs w:val="28"/>
        </w:rPr>
        <w:t xml:space="preserve"> </w:t>
      </w:r>
      <w:r w:rsidR="00E4136D" w:rsidRPr="00E4136D">
        <w:rPr>
          <w:sz w:val="24"/>
          <w:szCs w:val="24"/>
          <w:lang w:val="en-US"/>
        </w:rPr>
        <w:t>https</w:t>
      </w:r>
      <w:r w:rsidR="00E4136D" w:rsidRPr="00E4136D">
        <w:rPr>
          <w:sz w:val="24"/>
          <w:szCs w:val="24"/>
        </w:rPr>
        <w:t>://</w:t>
      </w:r>
      <w:proofErr w:type="spellStart"/>
      <w:r w:rsidR="00E4136D" w:rsidRPr="00E4136D">
        <w:rPr>
          <w:sz w:val="24"/>
          <w:szCs w:val="24"/>
          <w:lang w:val="en-US"/>
        </w:rPr>
        <w:t>lazurniy</w:t>
      </w:r>
      <w:proofErr w:type="spellEnd"/>
      <w:r w:rsidR="00E4136D" w:rsidRPr="00E4136D">
        <w:rPr>
          <w:sz w:val="24"/>
          <w:szCs w:val="24"/>
        </w:rPr>
        <w:t>24.</w:t>
      </w:r>
      <w:proofErr w:type="spellStart"/>
      <w:r w:rsidR="00E4136D" w:rsidRPr="00E4136D">
        <w:rPr>
          <w:sz w:val="24"/>
          <w:szCs w:val="24"/>
          <w:lang w:val="en-US"/>
        </w:rPr>
        <w:t>ru</w:t>
      </w:r>
      <w:proofErr w:type="spellEnd"/>
      <w:r w:rsidR="00E4136D" w:rsidRPr="00E4136D">
        <w:rPr>
          <w:sz w:val="24"/>
          <w:szCs w:val="24"/>
        </w:rPr>
        <w:t>/,</w:t>
      </w:r>
      <w:r w:rsidRPr="00E43FB4">
        <w:rPr>
          <w:sz w:val="24"/>
          <w:szCs w:val="24"/>
        </w:rPr>
        <w:t xml:space="preserve"> на электронной площадке </w:t>
      </w:r>
      <w:r w:rsidR="005017FC">
        <w:rPr>
          <w:sz w:val="26"/>
          <w:szCs w:val="26"/>
        </w:rPr>
        <w:t>https://www.rts-tender.ru/.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43FB4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DE08F2" w:rsidRPr="00DE08F2">
        <w:rPr>
          <w:sz w:val="24"/>
          <w:szCs w:val="24"/>
          <w:lang w:val="en-US"/>
        </w:rPr>
        <w:t>https</w:t>
      </w:r>
      <w:r w:rsidR="00DE08F2" w:rsidRPr="00DE08F2">
        <w:rPr>
          <w:sz w:val="24"/>
          <w:szCs w:val="24"/>
        </w:rPr>
        <w:t>://</w:t>
      </w:r>
      <w:proofErr w:type="spellStart"/>
      <w:r w:rsidR="00DE08F2" w:rsidRPr="00DE08F2">
        <w:rPr>
          <w:sz w:val="24"/>
          <w:szCs w:val="24"/>
          <w:lang w:val="en-US"/>
        </w:rPr>
        <w:t>lazurniy</w:t>
      </w:r>
      <w:proofErr w:type="spellEnd"/>
      <w:r w:rsidR="00DE08F2" w:rsidRPr="00DE08F2">
        <w:rPr>
          <w:sz w:val="24"/>
          <w:szCs w:val="24"/>
        </w:rPr>
        <w:t>24.</w:t>
      </w:r>
      <w:proofErr w:type="spellStart"/>
      <w:r w:rsidR="00DE08F2" w:rsidRPr="00DE08F2">
        <w:rPr>
          <w:sz w:val="24"/>
          <w:szCs w:val="24"/>
          <w:lang w:val="en-US"/>
        </w:rPr>
        <w:t>ru</w:t>
      </w:r>
      <w:proofErr w:type="spellEnd"/>
      <w:r w:rsidR="00DE08F2" w:rsidRPr="00DE08F2">
        <w:rPr>
          <w:sz w:val="24"/>
          <w:szCs w:val="24"/>
        </w:rPr>
        <w:t>/,</w:t>
      </w:r>
      <w:r w:rsidRPr="00E43FB4">
        <w:rPr>
          <w:sz w:val="24"/>
          <w:szCs w:val="24"/>
        </w:rPr>
        <w:t xml:space="preserve">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proofErr w:type="gramEnd"/>
    </w:p>
    <w:p w:rsidR="004D1F3D" w:rsidRPr="00EC08CF" w:rsidRDefault="001309CE" w:rsidP="004D1F3D">
      <w:pPr>
        <w:widowControl/>
        <w:tabs>
          <w:tab w:val="left" w:pos="720"/>
        </w:tabs>
        <w:suppressAutoHyphens/>
        <w:ind w:firstLine="709"/>
        <w:jc w:val="both"/>
        <w:rPr>
          <w:rStyle w:val="10"/>
          <w:b w:val="0"/>
          <w:sz w:val="24"/>
          <w:shd w:val="clear" w:color="auto" w:fill="FFFFFF"/>
        </w:rPr>
      </w:pPr>
      <w:r w:rsidRPr="00E43FB4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E43FB4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43FB4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0" w:history="1"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lazurniy</w:t>
        </w:r>
        <w:r w:rsidR="004D1F3D" w:rsidRPr="0042296D">
          <w:rPr>
            <w:rStyle w:val="ae"/>
            <w:sz w:val="24"/>
            <w:szCs w:val="24"/>
            <w:shd w:val="clear" w:color="auto" w:fill="FFFFFF"/>
          </w:rPr>
          <w:t>.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adm</w:t>
        </w:r>
        <w:r w:rsidR="004D1F3D" w:rsidRPr="00C47D3B">
          <w:rPr>
            <w:rStyle w:val="ae"/>
            <w:sz w:val="24"/>
            <w:szCs w:val="24"/>
            <w:shd w:val="clear" w:color="auto" w:fill="FFFFFF"/>
          </w:rPr>
          <w:t>@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mail</w:t>
        </w:r>
        <w:r w:rsidR="004D1F3D" w:rsidRPr="00C47D3B">
          <w:rPr>
            <w:rStyle w:val="ae"/>
            <w:sz w:val="24"/>
            <w:szCs w:val="24"/>
            <w:shd w:val="clear" w:color="auto" w:fill="FFFFFF"/>
          </w:rPr>
          <w:t>.</w:t>
        </w:r>
        <w:r w:rsidR="004D1F3D" w:rsidRPr="00C47D3B">
          <w:rPr>
            <w:rStyle w:val="ae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 не </w:t>
      </w:r>
      <w:proofErr w:type="gramStart"/>
      <w:r w:rsidRPr="00E43FB4">
        <w:rPr>
          <w:sz w:val="24"/>
          <w:szCs w:val="24"/>
        </w:rPr>
        <w:t>позднее</w:t>
      </w:r>
      <w:proofErr w:type="gramEnd"/>
      <w:r w:rsidRPr="00E43FB4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proofErr w:type="gramStart"/>
      <w:r w:rsidRPr="00E43FB4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</w:t>
      </w:r>
      <w:r w:rsidR="00761706">
        <w:rPr>
          <w:sz w:val="24"/>
          <w:szCs w:val="24"/>
        </w:rPr>
        <w:t>ой подписью лица, имеющего право</w:t>
      </w:r>
      <w:r w:rsidRPr="00E43FB4">
        <w:rPr>
          <w:sz w:val="24"/>
          <w:szCs w:val="24"/>
        </w:rPr>
        <w:t xml:space="preserve"> действовать</w:t>
      </w:r>
      <w:proofErr w:type="gramEnd"/>
      <w:r w:rsidRPr="00E43FB4">
        <w:rPr>
          <w:sz w:val="24"/>
          <w:szCs w:val="24"/>
        </w:rPr>
        <w:t xml:space="preserve"> от имени Организатора торгов). 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b/>
          <w:caps/>
          <w:sz w:val="24"/>
          <w:szCs w:val="24"/>
        </w:rPr>
      </w:pPr>
    </w:p>
    <w:p w:rsidR="00955A30" w:rsidRDefault="00955A30" w:rsidP="00E43FB4">
      <w:pPr>
        <w:ind w:left="567"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Порядок, форма подачи заявок и срок отз</w:t>
      </w:r>
      <w:r w:rsidR="00691F09">
        <w:rPr>
          <w:b/>
          <w:sz w:val="28"/>
          <w:szCs w:val="28"/>
        </w:rPr>
        <w:t>ыва заявок на участие в аукционе</w:t>
      </w:r>
    </w:p>
    <w:p w:rsidR="00E43FB4" w:rsidRPr="00E43FB4" w:rsidRDefault="00E43FB4" w:rsidP="00E43FB4">
      <w:pPr>
        <w:ind w:left="567" w:right="-5" w:firstLine="720"/>
        <w:jc w:val="center"/>
        <w:rPr>
          <w:sz w:val="28"/>
          <w:szCs w:val="28"/>
        </w:rPr>
      </w:pP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Физические лица – копию всех листов документа, удостоверяющего личность;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Юридические лица: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заверенные копии учредительных документов;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53EE2">
        <w:rPr>
          <w:sz w:val="24"/>
          <w:szCs w:val="24"/>
        </w:rPr>
        <w:t>с даты начала</w:t>
      </w:r>
      <w:proofErr w:type="gramEnd"/>
      <w:r w:rsidRPr="00A53EE2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</w:t>
      </w:r>
      <w:r w:rsidRPr="00A53EE2">
        <w:rPr>
          <w:sz w:val="24"/>
          <w:szCs w:val="24"/>
        </w:rPr>
        <w:lastRenderedPageBreak/>
        <w:t>документов Продавцу, регистрацию заявок и прилагаемых к ним документов в журнале приема заявок.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53EE2">
        <w:rPr>
          <w:sz w:val="24"/>
          <w:szCs w:val="24"/>
        </w:rPr>
        <w:t>уведомления</w:t>
      </w:r>
      <w:proofErr w:type="gramEnd"/>
      <w:r w:rsidRPr="00A53EE2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A0C61" w:rsidRDefault="00DA0C61" w:rsidP="00DA0C61">
      <w:pPr>
        <w:ind w:right="-5" w:firstLine="720"/>
        <w:jc w:val="both"/>
        <w:rPr>
          <w:sz w:val="26"/>
          <w:szCs w:val="26"/>
        </w:rPr>
      </w:pPr>
      <w:r w:rsidRPr="00A53EE2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</w:t>
      </w:r>
      <w:r>
        <w:rPr>
          <w:sz w:val="26"/>
          <w:szCs w:val="26"/>
        </w:rPr>
        <w:t>.</w:t>
      </w:r>
    </w:p>
    <w:p w:rsidR="001309CE" w:rsidRPr="00AB5E5E" w:rsidRDefault="001309CE" w:rsidP="001309CE">
      <w:pPr>
        <w:pStyle w:val="aa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75492" w:rsidRDefault="00575492" w:rsidP="00575492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внесения и возврата задатка</w:t>
      </w:r>
    </w:p>
    <w:p w:rsidR="00575492" w:rsidRPr="00A53EE2" w:rsidRDefault="00575492" w:rsidP="00575492">
      <w:pPr>
        <w:ind w:right="-5" w:firstLine="720"/>
        <w:jc w:val="center"/>
        <w:rPr>
          <w:b/>
          <w:sz w:val="24"/>
          <w:szCs w:val="24"/>
        </w:rPr>
      </w:pPr>
    </w:p>
    <w:p w:rsidR="0057549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>
        <w:rPr>
          <w:sz w:val="24"/>
          <w:szCs w:val="24"/>
        </w:rPr>
        <w:t xml:space="preserve">. </w:t>
      </w:r>
    </w:p>
    <w:p w:rsidR="00575492" w:rsidRPr="004B4F9E" w:rsidRDefault="00575492" w:rsidP="00575492">
      <w:pPr>
        <w:pStyle w:val="11"/>
        <w:spacing w:before="0"/>
        <w:rPr>
          <w:sz w:val="22"/>
          <w:szCs w:val="22"/>
        </w:rPr>
      </w:pPr>
      <w:r w:rsidRPr="004B4F9E">
        <w:rPr>
          <w:sz w:val="22"/>
          <w:szCs w:val="22"/>
        </w:rPr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r w:rsidR="004D1F3D">
        <w:rPr>
          <w:sz w:val="22"/>
          <w:szCs w:val="22"/>
        </w:rPr>
        <w:t>,</w:t>
      </w:r>
      <w:hyperlink r:id="rId11" w:history="1">
        <w:r w:rsidR="004D1F3D" w:rsidRPr="007377EC">
          <w:rPr>
            <w:rStyle w:val="ae"/>
            <w:sz w:val="22"/>
            <w:szCs w:val="22"/>
          </w:rPr>
          <w:t>https://www.rts-tender.ru/</w:t>
        </w:r>
      </w:hyperlink>
      <w:r w:rsidRPr="004B4F9E">
        <w:rPr>
          <w:sz w:val="22"/>
          <w:szCs w:val="22"/>
        </w:rPr>
        <w:t>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Порядок возвращения задатка: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участникам продажи, за исключением его победителя, в течение 5 календарных дней со дня подведения итогов продажи посредством публичного предложения;</w:t>
      </w:r>
    </w:p>
    <w:p w:rsidR="0057549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претендентам на участие в</w:t>
      </w:r>
      <w:r w:rsidR="002B5E0A">
        <w:rPr>
          <w:sz w:val="24"/>
          <w:szCs w:val="24"/>
        </w:rPr>
        <w:t xml:space="preserve"> продаже</w:t>
      </w:r>
      <w:r w:rsidRPr="00A53EE2">
        <w:rPr>
          <w:sz w:val="24"/>
          <w:szCs w:val="24"/>
        </w:rPr>
        <w:t>, заявки и документы которых не были приняты к рассмотрению, либо претендентам, не допущенным к участию в продаже, в течение 5 календарных дней со дня подписания протокола о признании претендентов участниками продажи посредством публичного предложения.</w:t>
      </w:r>
    </w:p>
    <w:p w:rsidR="00575492" w:rsidRPr="00A53EE2" w:rsidRDefault="00575492" w:rsidP="00575492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Задаток, внесенный победителем </w:t>
      </w:r>
      <w:r w:rsidR="0061166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, засчитывается в счет исполнения обязательств по оплате стоимости реализуемого имущества по договору купли-продажи.</w:t>
      </w:r>
    </w:p>
    <w:p w:rsidR="00575492" w:rsidRPr="00A53EE2" w:rsidRDefault="00575492" w:rsidP="00575492">
      <w:pPr>
        <w:ind w:right="-5"/>
        <w:jc w:val="both"/>
        <w:rPr>
          <w:sz w:val="24"/>
          <w:szCs w:val="24"/>
        </w:rPr>
      </w:pPr>
      <w:r w:rsidRPr="00A53EE2">
        <w:rPr>
          <w:sz w:val="24"/>
          <w:szCs w:val="24"/>
        </w:rPr>
        <w:tab/>
        <w:t xml:space="preserve">При уклонении или отказе победителя </w:t>
      </w:r>
      <w:r w:rsidR="00761706">
        <w:rPr>
          <w:sz w:val="24"/>
          <w:szCs w:val="24"/>
        </w:rPr>
        <w:t>торгов</w:t>
      </w:r>
      <w:r w:rsidRPr="00A53EE2">
        <w:rPr>
          <w:sz w:val="24"/>
          <w:szCs w:val="24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1309CE" w:rsidRDefault="001309CE" w:rsidP="001309CE">
      <w:pPr>
        <w:pStyle w:val="aa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DA0C61" w:rsidRPr="00E43FB4" w:rsidRDefault="00DA0C61" w:rsidP="00DA0C61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 xml:space="preserve">Условия допуска и отказа в допуске к участию в </w:t>
      </w:r>
      <w:r w:rsidR="00691F09">
        <w:rPr>
          <w:b/>
          <w:sz w:val="28"/>
          <w:szCs w:val="28"/>
        </w:rPr>
        <w:t>аукционе</w:t>
      </w:r>
    </w:p>
    <w:p w:rsidR="00DA0C61" w:rsidRDefault="00DA0C61" w:rsidP="00DA0C61">
      <w:pPr>
        <w:ind w:right="-5" w:firstLine="720"/>
        <w:jc w:val="center"/>
        <w:rPr>
          <w:sz w:val="26"/>
          <w:szCs w:val="26"/>
        </w:rPr>
      </w:pP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К участию в процедуре </w:t>
      </w:r>
      <w:r w:rsidR="00691F09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 xml:space="preserve">Для участия в </w:t>
      </w:r>
      <w:r w:rsidR="00691F09">
        <w:rPr>
          <w:sz w:val="24"/>
          <w:szCs w:val="24"/>
        </w:rPr>
        <w:t>аукционе</w:t>
      </w:r>
      <w:r w:rsidRPr="00A53EE2">
        <w:rPr>
          <w:sz w:val="24"/>
          <w:szCs w:val="24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 о проведении </w:t>
      </w:r>
      <w:r w:rsidR="00691F09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.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В день определения участников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, указанный в информационном сообщении о проведении торгов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proofErr w:type="gramStart"/>
      <w:r w:rsidRPr="00A53EE2">
        <w:rPr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</w:t>
      </w:r>
      <w:r w:rsidR="005A6F70">
        <w:rPr>
          <w:sz w:val="24"/>
          <w:szCs w:val="24"/>
        </w:rPr>
        <w:t>но в допуске к участию в аукционе</w:t>
      </w:r>
      <w:r w:rsidRPr="00A53EE2">
        <w:rPr>
          <w:sz w:val="24"/>
          <w:szCs w:val="24"/>
        </w:rPr>
        <w:t>, с указанием оснований такого отказа.</w:t>
      </w:r>
      <w:proofErr w:type="gramEnd"/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 Претендент приобретает статус участника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с момента подписания протокола о </w:t>
      </w:r>
      <w:r w:rsidRPr="00A53EE2">
        <w:rPr>
          <w:sz w:val="24"/>
          <w:szCs w:val="24"/>
        </w:rPr>
        <w:lastRenderedPageBreak/>
        <w:t xml:space="preserve">признании Претендентов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>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Претендент не допускается к участию в </w:t>
      </w:r>
      <w:r w:rsidR="00910091">
        <w:rPr>
          <w:sz w:val="24"/>
          <w:szCs w:val="24"/>
        </w:rPr>
        <w:t>аук</w:t>
      </w:r>
      <w:r w:rsidR="005A6F70">
        <w:rPr>
          <w:sz w:val="24"/>
          <w:szCs w:val="24"/>
        </w:rPr>
        <w:t>ц</w:t>
      </w:r>
      <w:r w:rsidR="00910091">
        <w:rPr>
          <w:sz w:val="24"/>
          <w:szCs w:val="24"/>
        </w:rPr>
        <w:t>и</w:t>
      </w:r>
      <w:r w:rsidR="005A6F70">
        <w:rPr>
          <w:sz w:val="24"/>
          <w:szCs w:val="24"/>
        </w:rPr>
        <w:t>оне</w:t>
      </w:r>
      <w:r w:rsidRPr="00A53EE2">
        <w:rPr>
          <w:sz w:val="24"/>
          <w:szCs w:val="24"/>
        </w:rPr>
        <w:t xml:space="preserve"> по следующим основаниям: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A53EE2">
        <w:rPr>
          <w:sz w:val="24"/>
          <w:szCs w:val="24"/>
        </w:rPr>
        <w:t xml:space="preserve">ии </w:t>
      </w:r>
      <w:r w:rsidR="0090288D">
        <w:rPr>
          <w:sz w:val="24"/>
          <w:szCs w:val="24"/>
        </w:rPr>
        <w:t>ау</w:t>
      </w:r>
      <w:proofErr w:type="gramEnd"/>
      <w:r w:rsidR="0090288D">
        <w:rPr>
          <w:sz w:val="24"/>
          <w:szCs w:val="24"/>
        </w:rPr>
        <w:t>кциона</w:t>
      </w:r>
      <w:r w:rsidRPr="00A53EE2">
        <w:rPr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не подтверждено поступление в установленный срок задатка на счет Организатора, указанный в информационном сообщении.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Перечень указанных оснований отказа Претенденту в участии в </w:t>
      </w:r>
      <w:r w:rsidR="005A6F70">
        <w:rPr>
          <w:sz w:val="24"/>
          <w:szCs w:val="24"/>
        </w:rPr>
        <w:t>аукционе</w:t>
      </w:r>
      <w:r w:rsidR="00A81584">
        <w:rPr>
          <w:sz w:val="24"/>
          <w:szCs w:val="24"/>
        </w:rPr>
        <w:t xml:space="preserve"> </w:t>
      </w:r>
      <w:r w:rsidRPr="00A53EE2">
        <w:rPr>
          <w:sz w:val="24"/>
          <w:szCs w:val="24"/>
        </w:rPr>
        <w:t>является исчерпывающим.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Информация об отказе в допуске к участию в </w:t>
      </w:r>
      <w:r w:rsidR="005A6F70">
        <w:rPr>
          <w:sz w:val="24"/>
          <w:szCs w:val="24"/>
        </w:rPr>
        <w:t>аукционе</w:t>
      </w:r>
      <w:r w:rsidR="00A81584">
        <w:rPr>
          <w:sz w:val="24"/>
          <w:szCs w:val="24"/>
        </w:rPr>
        <w:t xml:space="preserve"> </w:t>
      </w:r>
      <w:r w:rsidRPr="00A53EE2">
        <w:rPr>
          <w:sz w:val="24"/>
          <w:szCs w:val="24"/>
        </w:rPr>
        <w:t>размещается на официальном сайте Российской Федерации для размещения информации о пров</w:t>
      </w:r>
      <w:r w:rsidR="00210AA1">
        <w:rPr>
          <w:sz w:val="24"/>
          <w:szCs w:val="24"/>
        </w:rPr>
        <w:t xml:space="preserve">едении торгов </w:t>
      </w:r>
      <w:proofErr w:type="spellStart"/>
      <w:r w:rsidR="00210AA1">
        <w:rPr>
          <w:sz w:val="24"/>
          <w:szCs w:val="24"/>
        </w:rPr>
        <w:t>www.torgi.gov.ru</w:t>
      </w:r>
      <w:proofErr w:type="spellEnd"/>
      <w:r w:rsidRPr="00A53EE2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F37E3D">
        <w:rPr>
          <w:sz w:val="24"/>
          <w:szCs w:val="24"/>
        </w:rPr>
        <w:t xml:space="preserve">Организатором торгов </w:t>
      </w:r>
      <w:r w:rsidRPr="00A53EE2">
        <w:rPr>
          <w:sz w:val="24"/>
          <w:szCs w:val="24"/>
        </w:rPr>
        <w:t xml:space="preserve">направляется уведомление о признании их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или об отказе в признании участниками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с указанием оснований отказа.</w:t>
      </w:r>
    </w:p>
    <w:p w:rsidR="00DA0C61" w:rsidRPr="00A53EE2" w:rsidRDefault="00DA0C61" w:rsidP="00DA0C61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 xml:space="preserve">Проведение процедуры </w:t>
      </w:r>
      <w:r w:rsidR="005A6F70">
        <w:rPr>
          <w:sz w:val="24"/>
          <w:szCs w:val="24"/>
        </w:rPr>
        <w:t>аукциона</w:t>
      </w:r>
      <w:r w:rsidRPr="00A53EE2">
        <w:rPr>
          <w:sz w:val="24"/>
          <w:szCs w:val="24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A53EE2">
        <w:rPr>
          <w:sz w:val="24"/>
          <w:szCs w:val="24"/>
        </w:rPr>
        <w:t xml:space="preserve">ии </w:t>
      </w:r>
      <w:r w:rsidR="005A6F70">
        <w:rPr>
          <w:sz w:val="24"/>
          <w:szCs w:val="24"/>
        </w:rPr>
        <w:t>ау</w:t>
      </w:r>
      <w:proofErr w:type="gramEnd"/>
      <w:r w:rsidR="005A6F70">
        <w:rPr>
          <w:sz w:val="24"/>
          <w:szCs w:val="24"/>
        </w:rPr>
        <w:t>кциона</w:t>
      </w:r>
      <w:r w:rsidRPr="00A53EE2">
        <w:rPr>
          <w:sz w:val="24"/>
          <w:szCs w:val="24"/>
        </w:rPr>
        <w:t xml:space="preserve"> в электронной форме.</w:t>
      </w:r>
    </w:p>
    <w:p w:rsidR="00DA0C61" w:rsidRDefault="00DA0C61" w:rsidP="00DA0C61">
      <w:pPr>
        <w:ind w:right="-5" w:firstLine="720"/>
        <w:jc w:val="both"/>
        <w:rPr>
          <w:sz w:val="26"/>
          <w:szCs w:val="26"/>
        </w:rPr>
      </w:pPr>
    </w:p>
    <w:p w:rsidR="00955A30" w:rsidRPr="00CA6178" w:rsidRDefault="00955A30" w:rsidP="005A6F70">
      <w:pPr>
        <w:ind w:right="-5" w:firstLine="720"/>
        <w:jc w:val="center"/>
        <w:rPr>
          <w:b/>
          <w:sz w:val="28"/>
          <w:szCs w:val="28"/>
        </w:rPr>
      </w:pPr>
      <w:r w:rsidRPr="00CA6178">
        <w:rPr>
          <w:b/>
          <w:sz w:val="28"/>
          <w:szCs w:val="28"/>
        </w:rPr>
        <w:t xml:space="preserve">Порядок проведения </w:t>
      </w:r>
      <w:r w:rsidR="005A6F70">
        <w:rPr>
          <w:b/>
          <w:sz w:val="28"/>
          <w:szCs w:val="28"/>
        </w:rPr>
        <w:t>аукциона</w:t>
      </w:r>
      <w:r w:rsidRPr="00CA6178">
        <w:rPr>
          <w:b/>
          <w:sz w:val="28"/>
          <w:szCs w:val="28"/>
        </w:rPr>
        <w:t xml:space="preserve"> в электронной форме</w:t>
      </w:r>
    </w:p>
    <w:p w:rsidR="00955A30" w:rsidRPr="00CA6178" w:rsidRDefault="00955A30" w:rsidP="00955A30">
      <w:pPr>
        <w:ind w:right="-5" w:firstLine="720"/>
        <w:jc w:val="both"/>
        <w:rPr>
          <w:b/>
          <w:sz w:val="28"/>
          <w:szCs w:val="28"/>
        </w:rPr>
      </w:pP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A6F70" w:rsidRPr="00AB5E5E" w:rsidRDefault="005A6F70" w:rsidP="005A6F7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 Со времени начала проведения процедуры аукциона Организатором торгов размещается: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B5E5E">
        <w:rPr>
          <w:rFonts w:eastAsia="Calibri"/>
          <w:sz w:val="24"/>
          <w:szCs w:val="24"/>
        </w:rPr>
        <w:t>,</w:t>
      </w:r>
      <w:proofErr w:type="gramEnd"/>
      <w:r w:rsidRPr="00AB5E5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A6F70" w:rsidRPr="00AB5E5E" w:rsidRDefault="005A6F70" w:rsidP="005A6F70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A6F70" w:rsidRPr="00AB5E5E" w:rsidRDefault="005A6F70" w:rsidP="005A6F70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</w:t>
      </w:r>
      <w:r w:rsidRPr="00AB5E5E">
        <w:rPr>
          <w:rFonts w:eastAsia="Calibri"/>
          <w:sz w:val="24"/>
          <w:szCs w:val="24"/>
        </w:rPr>
        <w:lastRenderedPageBreak/>
        <w:t>соответствующего увеличению текущей цены на величину «шага аукциона»;</w:t>
      </w:r>
    </w:p>
    <w:p w:rsidR="005A6F70" w:rsidRPr="00AB5E5E" w:rsidRDefault="005A6F70" w:rsidP="005A6F70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A6F70" w:rsidRPr="00AB5E5E" w:rsidRDefault="005A6F70" w:rsidP="005A6F70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A6F70" w:rsidRPr="00AB5E5E" w:rsidRDefault="005A6F70" w:rsidP="005A6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A6F70" w:rsidRPr="00AB5E5E" w:rsidRDefault="005A6F70" w:rsidP="005A6F70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Аукцион признается несостоявшимся в следующих случаях: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 признании только одного Претендента участником;</w:t>
      </w:r>
    </w:p>
    <w:p w:rsidR="005A6F70" w:rsidRPr="00AB5E5E" w:rsidRDefault="005A6F70" w:rsidP="005A6F70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A6F70" w:rsidRPr="00AB5E5E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A6F70" w:rsidRDefault="005A6F70" w:rsidP="005A6F70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1309CE" w:rsidRDefault="001309CE" w:rsidP="001309C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53EE2" w:rsidRDefault="00A53EE2" w:rsidP="00A53EE2">
      <w:pPr>
        <w:pStyle w:val="TextBasTxt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  <w:r w:rsidRPr="00A53EE2">
        <w:rPr>
          <w:rFonts w:eastAsia="Times New Roman"/>
          <w:b/>
          <w:sz w:val="28"/>
          <w:szCs w:val="28"/>
          <w:lang w:eastAsia="en-US"/>
        </w:rPr>
        <w:t xml:space="preserve">Заключение договора купли-продажи по итогам </w:t>
      </w:r>
      <w:r w:rsidR="005A6F70">
        <w:rPr>
          <w:rFonts w:eastAsia="Times New Roman"/>
          <w:b/>
          <w:sz w:val="28"/>
          <w:szCs w:val="28"/>
          <w:lang w:eastAsia="en-US"/>
        </w:rPr>
        <w:t>проведения аукциона</w:t>
      </w:r>
    </w:p>
    <w:p w:rsidR="00A53EE2" w:rsidRPr="00A53EE2" w:rsidRDefault="00A53EE2" w:rsidP="00A53EE2">
      <w:pPr>
        <w:pStyle w:val="TextBasTxt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814F81" w:rsidRPr="00814F81" w:rsidRDefault="00814F81" w:rsidP="00D66768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814F81">
        <w:rPr>
          <w:sz w:val="24"/>
          <w:szCs w:val="24"/>
        </w:rPr>
        <w:t xml:space="preserve">Договор купли-продажи имущества заключается в письменной форме между Продавцом и победителем </w:t>
      </w:r>
      <w:r w:rsidR="00D66768" w:rsidRPr="00D66768">
        <w:rPr>
          <w:sz w:val="24"/>
          <w:szCs w:val="24"/>
        </w:rPr>
        <w:t>торгов</w:t>
      </w:r>
      <w:r w:rsidRPr="00814F81">
        <w:rPr>
          <w:sz w:val="24"/>
          <w:szCs w:val="24"/>
        </w:rPr>
        <w:t xml:space="preserve"> по месту нахождения Продавца </w:t>
      </w:r>
      <w:r w:rsidR="00D66768" w:rsidRPr="00D66768">
        <w:rPr>
          <w:sz w:val="24"/>
          <w:szCs w:val="24"/>
        </w:rPr>
        <w:t xml:space="preserve">в течение </w:t>
      </w:r>
      <w:r w:rsidR="00D66768" w:rsidRPr="00D66768">
        <w:rPr>
          <w:sz w:val="24"/>
          <w:szCs w:val="24"/>
          <w:lang w:eastAsia="en-US"/>
        </w:rPr>
        <w:t>5 (пяти)</w:t>
      </w:r>
      <w:r w:rsidR="00D66768" w:rsidRPr="00D66768">
        <w:rPr>
          <w:sz w:val="24"/>
          <w:szCs w:val="24"/>
        </w:rPr>
        <w:t xml:space="preserve"> рабочих дней </w:t>
      </w:r>
      <w:proofErr w:type="gramStart"/>
      <w:r w:rsidR="00D66768" w:rsidRPr="00D66768">
        <w:rPr>
          <w:sz w:val="24"/>
          <w:szCs w:val="24"/>
        </w:rPr>
        <w:t>с даты подведения</w:t>
      </w:r>
      <w:proofErr w:type="gramEnd"/>
      <w:r w:rsidR="00D66768" w:rsidRPr="00D66768">
        <w:rPr>
          <w:sz w:val="24"/>
          <w:szCs w:val="24"/>
        </w:rPr>
        <w:t xml:space="preserve"> итогов продажи.</w:t>
      </w:r>
    </w:p>
    <w:p w:rsidR="001309CE" w:rsidRPr="00D66768" w:rsidRDefault="001309CE" w:rsidP="00910091">
      <w:pPr>
        <w:pStyle w:val="TextBasTxt"/>
        <w:ind w:firstLine="708"/>
      </w:pPr>
      <w:r w:rsidRPr="00D66768">
        <w:t>В случае</w:t>
      </w:r>
      <w:proofErr w:type="gramStart"/>
      <w:r w:rsidRPr="00D66768">
        <w:t>,</w:t>
      </w:r>
      <w:proofErr w:type="gramEnd"/>
      <w:r w:rsidRPr="00D66768">
        <w:t xml:space="preserve"> если победитель </w:t>
      </w:r>
      <w:r w:rsidR="00955A30" w:rsidRPr="00D66768">
        <w:t>продажи</w:t>
      </w:r>
      <w:r w:rsidRPr="00D66768"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="00955A30" w:rsidRPr="00D66768">
        <w:t>продажи</w:t>
      </w:r>
      <w:r w:rsidRPr="00D66768">
        <w:t>, он признаётся уклонившимся от заключения договора и задаток ему не возвращается.</w:t>
      </w:r>
    </w:p>
    <w:p w:rsidR="00D66768" w:rsidRPr="00814F81" w:rsidRDefault="001309CE" w:rsidP="00D66768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D66768">
        <w:rPr>
          <w:sz w:val="24"/>
          <w:szCs w:val="24"/>
        </w:rPr>
        <w:t xml:space="preserve">Оплата приобретенного на </w:t>
      </w:r>
      <w:r w:rsidR="00955A30" w:rsidRPr="00D66768">
        <w:rPr>
          <w:sz w:val="24"/>
          <w:szCs w:val="24"/>
        </w:rPr>
        <w:t>торгах</w:t>
      </w:r>
      <w:r w:rsidRPr="00D66768">
        <w:rPr>
          <w:sz w:val="24"/>
          <w:szCs w:val="24"/>
        </w:rPr>
        <w:t xml:space="preserve"> имущества производится победителем </w:t>
      </w:r>
      <w:r w:rsidR="0090288D">
        <w:rPr>
          <w:sz w:val="24"/>
          <w:szCs w:val="24"/>
        </w:rPr>
        <w:t>аукциона</w:t>
      </w:r>
      <w:r w:rsidR="004D1F3D">
        <w:rPr>
          <w:sz w:val="24"/>
          <w:szCs w:val="24"/>
        </w:rPr>
        <w:t xml:space="preserve"> </w:t>
      </w:r>
      <w:proofErr w:type="spellStart"/>
      <w:r w:rsidRPr="00D66768">
        <w:rPr>
          <w:sz w:val="24"/>
          <w:szCs w:val="24"/>
          <w:lang w:eastAsia="en-US"/>
        </w:rPr>
        <w:t>единовременно</w:t>
      </w:r>
      <w:r w:rsidR="00D66768" w:rsidRPr="00814F81">
        <w:rPr>
          <w:sz w:val="24"/>
          <w:szCs w:val="24"/>
        </w:rPr>
        <w:t>в</w:t>
      </w:r>
      <w:proofErr w:type="spellEnd"/>
      <w:r w:rsidR="00D66768" w:rsidRPr="00814F81">
        <w:rPr>
          <w:sz w:val="24"/>
          <w:szCs w:val="24"/>
        </w:rPr>
        <w:t xml:space="preserve"> течение 10 (десяти) рабочих дней </w:t>
      </w:r>
      <w:proofErr w:type="gramStart"/>
      <w:r w:rsidR="00D66768" w:rsidRPr="00814F81">
        <w:rPr>
          <w:sz w:val="24"/>
          <w:szCs w:val="24"/>
        </w:rPr>
        <w:t>с даты заключения</w:t>
      </w:r>
      <w:proofErr w:type="gramEnd"/>
      <w:r w:rsidR="00D66768" w:rsidRPr="00814F81">
        <w:rPr>
          <w:sz w:val="24"/>
          <w:szCs w:val="24"/>
        </w:rPr>
        <w:t xml:space="preserve"> договора купли-продажи.</w:t>
      </w:r>
    </w:p>
    <w:p w:rsidR="001309CE" w:rsidRPr="00AB5E5E" w:rsidRDefault="001309CE" w:rsidP="001309C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 Задаток, внесенный победителем </w:t>
      </w:r>
      <w:r w:rsidR="00955A30">
        <w:rPr>
          <w:rFonts w:eastAsia="Times New Roman"/>
          <w:lang w:eastAsia="en-US"/>
        </w:rPr>
        <w:t>продажи</w:t>
      </w:r>
      <w:r w:rsidRPr="00AB5E5E">
        <w:rPr>
          <w:rFonts w:eastAsia="Times New Roman"/>
          <w:lang w:eastAsia="en-US"/>
        </w:rPr>
        <w:t>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>Факт оплаты имущества подтверждается выпиской со счета</w:t>
      </w:r>
      <w:r w:rsidR="00630732">
        <w:rPr>
          <w:rFonts w:eastAsia="Times New Roman"/>
          <w:lang w:eastAsia="en-US"/>
        </w:rPr>
        <w:t xml:space="preserve"> </w:t>
      </w:r>
      <w:r w:rsidR="005B766D">
        <w:rPr>
          <w:rFonts w:eastAsia="Times New Roman"/>
          <w:lang w:eastAsia="en-US"/>
        </w:rPr>
        <w:t>Продавца</w:t>
      </w:r>
      <w:r w:rsidRPr="00AB5E5E">
        <w:rPr>
          <w:rFonts w:eastAsia="Times New Roman"/>
          <w:lang w:eastAsia="en-US"/>
        </w:rPr>
        <w:t xml:space="preserve">, указанного в договоре купли-продажи имущества. 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При уклонении или отказе победителя </w:t>
      </w:r>
      <w:r w:rsidR="00955A30">
        <w:rPr>
          <w:rFonts w:eastAsia="Times New Roman"/>
          <w:lang w:eastAsia="en-US"/>
        </w:rPr>
        <w:t>продажи</w:t>
      </w:r>
      <w:r w:rsidRPr="00AB5E5E"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имущества, результаты </w:t>
      </w:r>
      <w:r w:rsidR="00955A30">
        <w:rPr>
          <w:rFonts w:eastAsia="Times New Roman"/>
          <w:lang w:eastAsia="en-US"/>
        </w:rPr>
        <w:t>торгов</w:t>
      </w:r>
      <w:r w:rsidRPr="00AB5E5E"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309CE" w:rsidRPr="00AB5E5E" w:rsidRDefault="001309CE" w:rsidP="00210AA1">
      <w:pPr>
        <w:pStyle w:val="TextBasTxt"/>
        <w:ind w:firstLine="708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</w:t>
      </w:r>
      <w:r w:rsidR="00955A30">
        <w:rPr>
          <w:rFonts w:eastAsia="Times New Roman"/>
          <w:lang w:eastAsia="en-US"/>
        </w:rPr>
        <w:t>продажи</w:t>
      </w:r>
      <w:r w:rsidR="00CE1C33">
        <w:rPr>
          <w:rFonts w:eastAsia="Times New Roman"/>
          <w:lang w:eastAsia="en-US"/>
        </w:rPr>
        <w:t xml:space="preserve"> от заключения </w:t>
      </w:r>
      <w:r w:rsidRPr="00AB5E5E">
        <w:rPr>
          <w:rFonts w:eastAsia="Times New Roman"/>
          <w:lang w:eastAsia="en-US"/>
        </w:rPr>
        <w:t>Договора купли-продажи с данного участника (покупателя) взимается штраф в размере задатка (20% от начальной цены объекта).</w:t>
      </w:r>
    </w:p>
    <w:p w:rsidR="001309CE" w:rsidRPr="00AB5E5E" w:rsidRDefault="001309CE" w:rsidP="00210AA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</w:t>
      </w:r>
      <w:r w:rsidR="00F37E3D">
        <w:rPr>
          <w:sz w:val="24"/>
          <w:szCs w:val="24"/>
        </w:rPr>
        <w:t xml:space="preserve">Продавца </w:t>
      </w:r>
      <w:r w:rsidRPr="00AB5E5E">
        <w:rPr>
          <w:sz w:val="24"/>
          <w:szCs w:val="24"/>
        </w:rPr>
        <w:t>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1309CE" w:rsidRPr="00AB5E5E" w:rsidRDefault="001309CE" w:rsidP="00210AA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</w:t>
      </w:r>
      <w:r w:rsidR="005B766D">
        <w:rPr>
          <w:sz w:val="24"/>
          <w:szCs w:val="24"/>
        </w:rPr>
        <w:t xml:space="preserve">полной </w:t>
      </w:r>
      <w:r w:rsidRPr="00AB5E5E">
        <w:rPr>
          <w:sz w:val="24"/>
          <w:szCs w:val="24"/>
        </w:rPr>
        <w:t>оплаты имущества.</w:t>
      </w:r>
    </w:p>
    <w:p w:rsidR="00A951CC" w:rsidRPr="00A951CC" w:rsidRDefault="00541CA0" w:rsidP="00A951CC">
      <w:pPr>
        <w:ind w:firstLine="709"/>
        <w:jc w:val="both"/>
        <w:rPr>
          <w:sz w:val="24"/>
          <w:szCs w:val="24"/>
        </w:rPr>
      </w:pPr>
      <w:r w:rsidRPr="00541CA0">
        <w:rPr>
          <w:sz w:val="24"/>
          <w:szCs w:val="24"/>
        </w:rPr>
        <w:lastRenderedPageBreak/>
        <w:t>Покупатели могут ознакомиться с техническ</w:t>
      </w:r>
      <w:r w:rsidR="00CE1C33">
        <w:rPr>
          <w:sz w:val="24"/>
          <w:szCs w:val="24"/>
        </w:rPr>
        <w:t xml:space="preserve">им описанием имущества, отчетом о </w:t>
      </w:r>
      <w:r w:rsidRPr="00541CA0">
        <w:rPr>
          <w:sz w:val="24"/>
          <w:szCs w:val="24"/>
        </w:rPr>
        <w:t xml:space="preserve">рыночной стоимости имущества, а также получить дополнительную информацию о проведении </w:t>
      </w:r>
      <w:r w:rsidR="00761706">
        <w:rPr>
          <w:sz w:val="24"/>
          <w:szCs w:val="24"/>
        </w:rPr>
        <w:t>аукциона</w:t>
      </w:r>
      <w:r w:rsidR="00630732">
        <w:rPr>
          <w:sz w:val="24"/>
          <w:szCs w:val="24"/>
        </w:rPr>
        <w:t xml:space="preserve"> </w:t>
      </w:r>
      <w:r w:rsidRPr="00541CA0">
        <w:rPr>
          <w:sz w:val="24"/>
          <w:szCs w:val="24"/>
        </w:rPr>
        <w:t>и об условиях договора купли-продажи имущества по телефону:</w:t>
      </w:r>
      <w:r w:rsidR="00A951CC" w:rsidRPr="00EC08CF">
        <w:rPr>
          <w:sz w:val="24"/>
          <w:szCs w:val="24"/>
        </w:rPr>
        <w:t>8(39154)</w:t>
      </w:r>
      <w:r w:rsidR="00630732">
        <w:rPr>
          <w:sz w:val="24"/>
          <w:szCs w:val="24"/>
        </w:rPr>
        <w:t>2</w:t>
      </w:r>
      <w:r w:rsidR="00A951CC" w:rsidRPr="00EC08CF">
        <w:rPr>
          <w:sz w:val="24"/>
          <w:szCs w:val="24"/>
        </w:rPr>
        <w:t>-</w:t>
      </w:r>
      <w:r w:rsidR="00630732">
        <w:rPr>
          <w:sz w:val="24"/>
          <w:szCs w:val="24"/>
        </w:rPr>
        <w:t>22</w:t>
      </w:r>
      <w:r w:rsidR="00A951CC" w:rsidRPr="00EC08CF">
        <w:rPr>
          <w:sz w:val="24"/>
          <w:szCs w:val="24"/>
        </w:rPr>
        <w:t>-</w:t>
      </w:r>
      <w:r w:rsidR="00630732">
        <w:rPr>
          <w:sz w:val="24"/>
          <w:szCs w:val="24"/>
        </w:rPr>
        <w:t>3</w:t>
      </w:r>
      <w:r w:rsidR="00A951CC" w:rsidRPr="00EC08CF">
        <w:rPr>
          <w:sz w:val="24"/>
          <w:szCs w:val="24"/>
        </w:rPr>
        <w:t>8</w:t>
      </w:r>
      <w:r w:rsidR="00A951CC">
        <w:rPr>
          <w:sz w:val="24"/>
          <w:szCs w:val="24"/>
        </w:rPr>
        <w:t xml:space="preserve"> или по адресу:</w:t>
      </w:r>
      <w:r w:rsidR="00A951CC" w:rsidRPr="00EC08CF">
        <w:rPr>
          <w:sz w:val="24"/>
          <w:szCs w:val="24"/>
        </w:rPr>
        <w:t xml:space="preserve"> Красноярский край, </w:t>
      </w:r>
      <w:proofErr w:type="spellStart"/>
      <w:r w:rsidR="00A951CC" w:rsidRPr="00EC08CF">
        <w:rPr>
          <w:sz w:val="24"/>
          <w:szCs w:val="24"/>
        </w:rPr>
        <w:t>Козульский</w:t>
      </w:r>
      <w:proofErr w:type="spellEnd"/>
      <w:r w:rsidR="00A951CC" w:rsidRPr="00EC08CF">
        <w:rPr>
          <w:sz w:val="24"/>
          <w:szCs w:val="24"/>
        </w:rPr>
        <w:t xml:space="preserve"> район, п.</w:t>
      </w:r>
      <w:r w:rsidR="00630732">
        <w:rPr>
          <w:sz w:val="24"/>
          <w:szCs w:val="24"/>
        </w:rPr>
        <w:t>Лазурный</w:t>
      </w:r>
      <w:r w:rsidR="00A951CC" w:rsidRPr="00EC08CF">
        <w:rPr>
          <w:sz w:val="24"/>
          <w:szCs w:val="24"/>
        </w:rPr>
        <w:t>, ул.</w:t>
      </w:r>
      <w:r w:rsidR="00630732">
        <w:rPr>
          <w:sz w:val="24"/>
          <w:szCs w:val="24"/>
        </w:rPr>
        <w:t>Линейная</w:t>
      </w:r>
      <w:r w:rsidR="00A951CC" w:rsidRPr="00EC08CF">
        <w:rPr>
          <w:sz w:val="24"/>
          <w:szCs w:val="24"/>
        </w:rPr>
        <w:t xml:space="preserve">, </w:t>
      </w:r>
      <w:r w:rsidR="00630732">
        <w:rPr>
          <w:sz w:val="24"/>
          <w:szCs w:val="24"/>
        </w:rPr>
        <w:t>2</w:t>
      </w:r>
      <w:r w:rsidR="00A951CC">
        <w:rPr>
          <w:sz w:val="24"/>
          <w:szCs w:val="24"/>
        </w:rPr>
        <w:t xml:space="preserve">, </w:t>
      </w:r>
      <w:r w:rsidR="00A951CC" w:rsidRPr="00EC08CF">
        <w:rPr>
          <w:sz w:val="24"/>
          <w:szCs w:val="24"/>
        </w:rPr>
        <w:t>каб.</w:t>
      </w:r>
      <w:r w:rsidR="00630732">
        <w:rPr>
          <w:sz w:val="24"/>
          <w:szCs w:val="24"/>
        </w:rPr>
        <w:t>5</w:t>
      </w:r>
      <w:r w:rsidR="00A951CC">
        <w:rPr>
          <w:sz w:val="24"/>
          <w:szCs w:val="24"/>
        </w:rPr>
        <w:t>.</w:t>
      </w:r>
    </w:p>
    <w:p w:rsidR="0021455D" w:rsidRDefault="0021455D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Default="00CE1C33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Default="00CE1C33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CE1C33" w:rsidRPr="0021455D" w:rsidRDefault="00630732" w:rsidP="00CE1C33">
      <w:pPr>
        <w:widowControl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сельсовета</w:t>
      </w:r>
      <w:r w:rsidR="00CE1C33"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С.Ю.Шупикова</w:t>
      </w:r>
      <w:proofErr w:type="spellEnd"/>
    </w:p>
    <w:p w:rsidR="0021455D" w:rsidRDefault="0021455D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Default="00E94C3C" w:rsidP="0021455D">
      <w:pPr>
        <w:rPr>
          <w:sz w:val="24"/>
          <w:szCs w:val="24"/>
        </w:rPr>
      </w:pPr>
    </w:p>
    <w:p w:rsidR="00E94C3C" w:rsidRPr="0021455D" w:rsidRDefault="00E94C3C" w:rsidP="0021455D">
      <w:pPr>
        <w:rPr>
          <w:sz w:val="24"/>
          <w:szCs w:val="24"/>
        </w:rPr>
      </w:pPr>
    </w:p>
    <w:p w:rsidR="0021455D" w:rsidRDefault="0021455D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210AA1" w:rsidRDefault="00210AA1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CE1C33" w:rsidRDefault="00CE1C33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E004B1" w:rsidRDefault="00E004B1" w:rsidP="0021455D">
      <w:pPr>
        <w:rPr>
          <w:sz w:val="24"/>
          <w:szCs w:val="24"/>
        </w:rPr>
      </w:pPr>
    </w:p>
    <w:p w:rsidR="0021455D" w:rsidRDefault="0021455D" w:rsidP="0021455D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</w:t>
      </w:r>
    </w:p>
    <w:p w:rsidR="0021455D" w:rsidRDefault="0021455D" w:rsidP="0021455D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информационному сообщению</w:t>
      </w:r>
    </w:p>
    <w:p w:rsidR="0021455D" w:rsidRPr="00EE2D15" w:rsidRDefault="0021455D" w:rsidP="0021455D">
      <w:pPr>
        <w:rPr>
          <w:sz w:val="24"/>
          <w:szCs w:val="24"/>
        </w:rPr>
      </w:pPr>
    </w:p>
    <w:p w:rsidR="0021455D" w:rsidRPr="00D57075" w:rsidRDefault="0021455D" w:rsidP="0021455D">
      <w:pPr>
        <w:jc w:val="right"/>
        <w:rPr>
          <w:b/>
        </w:rPr>
      </w:pP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ЗАЯВКА НА УЧАСТИЕ В </w:t>
      </w:r>
      <w:r>
        <w:rPr>
          <w:b/>
        </w:rPr>
        <w:t>АУКЦИОНЕ</w:t>
      </w: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>В ЭЛЕКТРОННОЙ ФОРМЕ</w:t>
      </w:r>
    </w:p>
    <w:p w:rsidR="0021455D" w:rsidRPr="00D57075" w:rsidRDefault="0021455D" w:rsidP="0021455D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по продаже Имущества (лота) </w:t>
      </w:r>
    </w:p>
    <w:p w:rsidR="00910091" w:rsidRDefault="00910091" w:rsidP="00910091">
      <w:pPr>
        <w:spacing w:line="204" w:lineRule="auto"/>
        <w:jc w:val="center"/>
      </w:pPr>
      <w:bookmarkStart w:id="0" w:name="OLE_LINK6"/>
      <w:bookmarkStart w:id="1" w:name="OLE_LINK5"/>
    </w:p>
    <w:p w:rsidR="0021455D" w:rsidRPr="00EE64A2" w:rsidRDefault="00910091" w:rsidP="00910091">
      <w:pPr>
        <w:spacing w:line="204" w:lineRule="auto"/>
        <w:jc w:val="center"/>
        <w:rPr>
          <w:sz w:val="21"/>
          <w:szCs w:val="21"/>
        </w:rPr>
      </w:pPr>
      <w:r>
        <w:t>ООО РТС-тендер»</w:t>
      </w:r>
    </w:p>
    <w:p w:rsidR="0021455D" w:rsidRPr="006A6F79" w:rsidRDefault="0021455D" w:rsidP="0021455D">
      <w:pPr>
        <w:spacing w:line="192" w:lineRule="auto"/>
        <w:jc w:val="center"/>
        <w:rPr>
          <w:sz w:val="18"/>
          <w:szCs w:val="18"/>
        </w:rPr>
      </w:pPr>
      <w:r w:rsidRPr="006A6F79">
        <w:rPr>
          <w:sz w:val="18"/>
          <w:szCs w:val="18"/>
        </w:rPr>
        <w:t>(наименование О</w:t>
      </w:r>
      <w:r>
        <w:rPr>
          <w:sz w:val="18"/>
          <w:szCs w:val="18"/>
        </w:rPr>
        <w:t>ператора электронной площадки</w:t>
      </w:r>
      <w:r w:rsidRPr="006A6F79">
        <w:rPr>
          <w:sz w:val="18"/>
          <w:szCs w:val="18"/>
        </w:rPr>
        <w:t>)</w:t>
      </w:r>
      <w:bookmarkEnd w:id="0"/>
      <w:bookmarkEnd w:id="1"/>
    </w:p>
    <w:p w:rsidR="0021455D" w:rsidRPr="00EE64A2" w:rsidRDefault="0021455D" w:rsidP="0021455D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</w:p>
    <w:p w:rsidR="0021455D" w:rsidRDefault="0021455D" w:rsidP="0021455D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21455D" w:rsidRDefault="0021455D" w:rsidP="0021455D">
      <w:pPr>
        <w:spacing w:line="204" w:lineRule="auto"/>
        <w:jc w:val="center"/>
        <w:rPr>
          <w:sz w:val="18"/>
          <w:szCs w:val="18"/>
        </w:rPr>
      </w:pPr>
    </w:p>
    <w:p w:rsidR="0021455D" w:rsidRDefault="0021455D" w:rsidP="0021455D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</w:p>
    <w:p w:rsidR="0021455D" w:rsidRDefault="0021455D" w:rsidP="0021455D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21455D" w:rsidRDefault="0021455D" w:rsidP="0021455D">
      <w:pPr>
        <w:spacing w:line="204" w:lineRule="auto"/>
        <w:jc w:val="center"/>
        <w:rPr>
          <w:szCs w:val="22"/>
        </w:rPr>
      </w:pPr>
      <w:r w:rsidRPr="00130929">
        <w:rPr>
          <w:szCs w:val="22"/>
        </w:rPr>
        <w:t>(ФИО)</w:t>
      </w:r>
    </w:p>
    <w:p w:rsidR="0021455D" w:rsidRPr="00130929" w:rsidRDefault="0021455D" w:rsidP="0021455D">
      <w:pPr>
        <w:spacing w:line="204" w:lineRule="auto"/>
        <w:jc w:val="center"/>
        <w:rPr>
          <w:szCs w:val="22"/>
        </w:rPr>
      </w:pPr>
    </w:p>
    <w:p w:rsidR="0021455D" w:rsidRPr="00EE64A2" w:rsidRDefault="0021455D" w:rsidP="0021455D">
      <w:pPr>
        <w:spacing w:line="204" w:lineRule="auto"/>
        <w:rPr>
          <w:b/>
          <w:bCs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5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_______________________</w:t>
      </w:r>
    </w:p>
    <w:p w:rsidR="0021455D" w:rsidRPr="00EE64A2" w:rsidRDefault="0021455D" w:rsidP="0021455D">
      <w:pPr>
        <w:rPr>
          <w:b/>
        </w:rPr>
      </w:pP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1455D" w:rsidRPr="00EE64A2" w:rsidTr="0021455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1455D" w:rsidRPr="00EE64A2" w:rsidRDefault="0021455D" w:rsidP="00210AA1">
            <w:pPr>
              <w:spacing w:line="360" w:lineRule="auto"/>
            </w:pPr>
            <w:r w:rsidRPr="00EE64A2">
              <w:rPr>
                <w:b/>
              </w:rPr>
              <w:t>(заполняется</w:t>
            </w:r>
            <w:r>
              <w:rPr>
                <w:b/>
              </w:rPr>
              <w:t xml:space="preserve"> физическим лицом, индивидуальным предпринимателем</w:t>
            </w:r>
            <w:r w:rsidRPr="00EE64A2">
              <w:rPr>
                <w:b/>
              </w:rPr>
              <w:t>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 xml:space="preserve">кем </w:t>
            </w:r>
            <w:proofErr w:type="gramStart"/>
            <w:r w:rsidRPr="00EE64A2">
              <w:t>выдан</w:t>
            </w:r>
            <w:proofErr w:type="gramEnd"/>
            <w:r w:rsidRPr="00EE64A2">
              <w:t>…………………………………………………………………………………………………………………….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регистрации по месту жительства 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регистрации по месту пребывания…………………………………………………………………………………...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Контактный телефон ………………………………………………………………………………………………………..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Дата регистрации в качестве индивидуального п</w:t>
            </w:r>
            <w:r>
              <w:t>редпринимателя: «…....» ……</w:t>
            </w:r>
            <w:proofErr w:type="gramStart"/>
            <w:r>
              <w:t>г</w:t>
            </w:r>
            <w:proofErr w:type="gramEnd"/>
            <w:r>
              <w:t>. …</w:t>
            </w:r>
            <w:r w:rsidRPr="00EE64A2">
              <w:t>……………………………….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 w:rsidRPr="00EE64A2">
              <w:t>ОГРН индивидуального предпринимателя</w:t>
            </w:r>
            <w:r>
              <w:t xml:space="preserve"> №</w:t>
            </w:r>
            <w:r w:rsidRPr="00EE64A2">
              <w:t>………………………………………………………………………………</w:t>
            </w:r>
          </w:p>
        </w:tc>
      </w:tr>
      <w:tr w:rsidR="0021455D" w:rsidRPr="00FC2D0F" w:rsidTr="0021455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1455D" w:rsidRPr="00EE64A2" w:rsidRDefault="0021455D" w:rsidP="00210AA1">
            <w:pPr>
              <w:spacing w:line="360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Адрес местонахождения……………………………………………………………………………………………...............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Почтовый адрес……………………………………………………………………………………………………………….</w:t>
            </w:r>
          </w:p>
          <w:p w:rsidR="0021455D" w:rsidRDefault="0021455D" w:rsidP="00210AA1">
            <w:pPr>
              <w:spacing w:line="360" w:lineRule="auto"/>
            </w:pPr>
            <w:r w:rsidRPr="00EE64A2">
              <w:t>Контактный телефон….…..…………………………………………………………………………………………………..</w:t>
            </w:r>
          </w:p>
          <w:p w:rsidR="0021455D" w:rsidRDefault="0021455D" w:rsidP="00210AA1">
            <w:pPr>
              <w:spacing w:line="360" w:lineRule="auto"/>
            </w:pPr>
            <w:r>
              <w:t>ИНН №_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>
              <w:t>ОГРН №___________________</w:t>
            </w:r>
          </w:p>
        </w:tc>
      </w:tr>
      <w:tr w:rsidR="0021455D" w:rsidRPr="00EE64A2" w:rsidTr="0021455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1455D" w:rsidRDefault="0021455D" w:rsidP="00210AA1">
            <w:pPr>
              <w:spacing w:line="360" w:lineRule="auto"/>
              <w:rPr>
                <w:b/>
              </w:rPr>
            </w:pPr>
          </w:p>
          <w:p w:rsidR="0021455D" w:rsidRPr="00EE64A2" w:rsidRDefault="0021455D" w:rsidP="00210AA1">
            <w:pPr>
              <w:spacing w:line="360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</w:rPr>
              <w:t>Представитель Претендента</w:t>
            </w:r>
            <w:r>
              <w:rPr>
                <w:rStyle w:val="af5"/>
                <w:b/>
              </w:rPr>
              <w:footnoteReference w:id="2"/>
            </w:r>
            <w:r w:rsidRPr="00EE64A2">
              <w:t>………………………………………………………………………………………………</w:t>
            </w:r>
          </w:p>
          <w:p w:rsidR="0021455D" w:rsidRPr="00EE64A2" w:rsidRDefault="0021455D" w:rsidP="00210AA1">
            <w:pPr>
              <w:spacing w:line="360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Действует на основании доверенности от «…..»…………20..….г., № ………………………………………………….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кем выдан</w:t>
            </w:r>
            <w:proofErr w:type="gramStart"/>
            <w:r w:rsidRPr="00EE64A2">
              <w:t xml:space="preserve"> .</w:t>
            </w:r>
            <w:proofErr w:type="gramEnd"/>
            <w:r w:rsidRPr="00EE64A2">
              <w:t>.……………………………………………….……………………………..……………………………………</w:t>
            </w:r>
          </w:p>
          <w:p w:rsidR="0021455D" w:rsidRPr="00130929" w:rsidRDefault="0021455D" w:rsidP="00210AA1">
            <w:pPr>
              <w:spacing w:line="360" w:lineRule="auto"/>
            </w:pPr>
            <w:r w:rsidRPr="00130929">
              <w:t>Адрес регистрации по месту жительства …………………………………………………………………………………...</w:t>
            </w:r>
          </w:p>
          <w:p w:rsidR="0021455D" w:rsidRPr="00130929" w:rsidRDefault="0021455D" w:rsidP="00210AA1">
            <w:pPr>
              <w:spacing w:line="360" w:lineRule="auto"/>
            </w:pPr>
            <w:r w:rsidRPr="00130929">
              <w:t>Адрес регистрации по месту пребывания…………………………………………………………………………………...</w:t>
            </w:r>
          </w:p>
          <w:p w:rsidR="0021455D" w:rsidRPr="00EE64A2" w:rsidRDefault="0021455D" w:rsidP="00210AA1">
            <w:pPr>
              <w:spacing w:line="360" w:lineRule="auto"/>
            </w:pPr>
            <w:r w:rsidRPr="00EE64A2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1455D" w:rsidRPr="00EE64A2" w:rsidRDefault="0021455D" w:rsidP="0021455D">
      <w:pPr>
        <w:autoSpaceDE w:val="0"/>
        <w:spacing w:before="1" w:after="1"/>
        <w:ind w:left="1" w:right="1" w:hanging="1"/>
        <w:jc w:val="both"/>
      </w:pPr>
      <w:r w:rsidRPr="00EE64A2">
        <w:tab/>
      </w:r>
    </w:p>
    <w:p w:rsidR="0021455D" w:rsidRPr="00EE64A2" w:rsidRDefault="0021455D" w:rsidP="0021455D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Имущества</w:t>
      </w:r>
      <w:r w:rsidRPr="00EE64A2">
        <w:rPr>
          <w:b/>
          <w:sz w:val="22"/>
          <w:szCs w:val="22"/>
        </w:rPr>
        <w:t xml:space="preserve"> (лота)</w:t>
      </w:r>
      <w:r>
        <w:rPr>
          <w:b/>
          <w:sz w:val="22"/>
          <w:szCs w:val="22"/>
        </w:rPr>
        <w:t>:</w:t>
      </w:r>
    </w:p>
    <w:p w:rsidR="0021455D" w:rsidRPr="00EE64A2" w:rsidRDefault="0021455D" w:rsidP="00210AA1">
      <w:pPr>
        <w:autoSpaceDE w:val="0"/>
        <w:spacing w:line="360" w:lineRule="auto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1455D" w:rsidRPr="003734D3" w:rsidTr="0021455D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1455D" w:rsidRPr="00EE64A2" w:rsidRDefault="0021455D" w:rsidP="00210AA1">
            <w:pPr>
              <w:spacing w:line="360" w:lineRule="auto"/>
            </w:pPr>
            <w:r>
              <w:t>Дата продажи</w:t>
            </w:r>
            <w:r w:rsidRPr="00EE64A2">
              <w:t xml:space="preserve">: ………..……………. ………………  </w:t>
            </w:r>
          </w:p>
          <w:p w:rsidR="0021455D" w:rsidRDefault="0021455D" w:rsidP="00210AA1">
            <w:pPr>
              <w:spacing w:line="360" w:lineRule="auto"/>
            </w:pPr>
            <w:r w:rsidRPr="00EE64A2">
              <w:t xml:space="preserve">Наименование </w:t>
            </w:r>
            <w:r>
              <w:t>имущества</w:t>
            </w:r>
            <w:r w:rsidRPr="00443321">
              <w:t>:</w:t>
            </w:r>
          </w:p>
          <w:p w:rsidR="0021455D" w:rsidRPr="00EE64A2" w:rsidRDefault="0021455D" w:rsidP="00210AA1">
            <w:pPr>
              <w:spacing w:line="360" w:lineRule="auto"/>
              <w:rPr>
                <w:b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455D" w:rsidRPr="00EE64A2" w:rsidRDefault="0021455D" w:rsidP="0021455D">
      <w:pPr>
        <w:autoSpaceDE w:val="0"/>
        <w:spacing w:before="1" w:after="1"/>
        <w:jc w:val="both"/>
        <w:rPr>
          <w:b/>
        </w:rPr>
      </w:pP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Претендент обязуется: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ind w:hanging="357"/>
        <w:jc w:val="both"/>
        <w:rPr>
          <w:sz w:val="22"/>
          <w:szCs w:val="22"/>
        </w:rPr>
      </w:pPr>
      <w:proofErr w:type="gramStart"/>
      <w:r w:rsidRPr="00210AA1">
        <w:rPr>
          <w:sz w:val="22"/>
          <w:szCs w:val="22"/>
        </w:rPr>
        <w:t xml:space="preserve">Соблюдать условия </w:t>
      </w:r>
      <w:r w:rsidR="002317BD" w:rsidRPr="00210AA1">
        <w:rPr>
          <w:sz w:val="22"/>
          <w:szCs w:val="22"/>
        </w:rPr>
        <w:t>аукциона</w:t>
      </w:r>
      <w:r w:rsidRPr="00210AA1">
        <w:rPr>
          <w:sz w:val="22"/>
          <w:szCs w:val="22"/>
        </w:rPr>
        <w:t>, проводимой в электронной форме, содержащиеся в Информационном сообщении о проведении продажи, размещенном на сайте Оператора электронной площадки (</w:t>
      </w:r>
      <w:hyperlink r:id="rId12" w:history="1">
        <w:r w:rsidRPr="00210AA1">
          <w:rPr>
            <w:rStyle w:val="ae"/>
            <w:sz w:val="22"/>
            <w:szCs w:val="22"/>
          </w:rPr>
          <w:t>www.rts-tender.ru</w:t>
        </w:r>
      </w:hyperlink>
      <w:r w:rsidRPr="00210AA1">
        <w:rPr>
          <w:sz w:val="22"/>
          <w:szCs w:val="22"/>
        </w:rPr>
        <w:t>), на официальном сайте в сети «Интернет»</w:t>
      </w:r>
      <w:r w:rsidR="002317BD" w:rsidRPr="00210AA1">
        <w:rPr>
          <w:sz w:val="22"/>
          <w:szCs w:val="22"/>
        </w:rPr>
        <w:t xml:space="preserve"> администрации района</w:t>
      </w:r>
      <w:r w:rsidRPr="00210AA1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proofErr w:type="spellStart"/>
      <w:r w:rsidRPr="00210AA1">
        <w:rPr>
          <w:sz w:val="22"/>
          <w:szCs w:val="22"/>
        </w:rPr>
        <w:t>www.torgi.gov.ru</w:t>
      </w:r>
      <w:proofErr w:type="spellEnd"/>
      <w:r w:rsidRPr="00210AA1">
        <w:rPr>
          <w:sz w:val="22"/>
          <w:szCs w:val="22"/>
        </w:rPr>
        <w:t xml:space="preserve">), а также порядок проведения </w:t>
      </w:r>
      <w:r w:rsidR="002317BD" w:rsidRPr="00210AA1">
        <w:rPr>
          <w:sz w:val="22"/>
          <w:szCs w:val="22"/>
        </w:rPr>
        <w:t>аукциона</w:t>
      </w:r>
      <w:r w:rsidRPr="00210AA1">
        <w:rPr>
          <w:sz w:val="22"/>
          <w:szCs w:val="22"/>
        </w:rPr>
        <w:t>, установленный Положением об организации и проведении продажи</w:t>
      </w:r>
      <w:proofErr w:type="gramEnd"/>
      <w:r w:rsidRPr="00210AA1">
        <w:rPr>
          <w:sz w:val="22"/>
          <w:szCs w:val="22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autoSpaceDE w:val="0"/>
        <w:ind w:hanging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</w:r>
    </w:p>
    <w:p w:rsidR="0021455D" w:rsidRPr="00210AA1" w:rsidRDefault="0021455D" w:rsidP="0021455D">
      <w:pPr>
        <w:widowControl/>
        <w:numPr>
          <w:ilvl w:val="1"/>
          <w:numId w:val="1"/>
        </w:numPr>
        <w:suppressAutoHyphens/>
        <w:autoSpaceDE w:val="0"/>
        <w:ind w:hanging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21455D" w:rsidRPr="00210AA1" w:rsidRDefault="0021455D" w:rsidP="00210AA1">
      <w:pPr>
        <w:suppressAutoHyphens/>
        <w:autoSpaceDE w:val="0"/>
        <w:ind w:left="357" w:hanging="287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1.4. Претендент извещён о том, что он не вправе отозвать зарегистрированную заявку. Претендент вправе подать   только одно предложение по цене имущества, которое не может быть изменено.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1455D" w:rsidRPr="00210AA1" w:rsidRDefault="0021455D" w:rsidP="0021455D">
      <w:pPr>
        <w:suppressAutoHyphens/>
        <w:ind w:left="360"/>
        <w:jc w:val="both"/>
        <w:rPr>
          <w:sz w:val="22"/>
          <w:szCs w:val="22"/>
        </w:rPr>
      </w:pPr>
      <w:r w:rsidRPr="00210AA1">
        <w:rPr>
          <w:sz w:val="22"/>
          <w:szCs w:val="22"/>
        </w:rPr>
        <w:t xml:space="preserve">- юридическим лицом, местом </w:t>
      </w:r>
      <w:proofErr w:type="gramStart"/>
      <w:r w:rsidRPr="00210AA1">
        <w:rPr>
          <w:sz w:val="22"/>
          <w:szCs w:val="22"/>
        </w:rPr>
        <w:t>регистрации</w:t>
      </w:r>
      <w:proofErr w:type="gramEnd"/>
      <w:r w:rsidRPr="00210AA1">
        <w:rPr>
          <w:sz w:val="22"/>
          <w:szCs w:val="22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10AA1">
        <w:rPr>
          <w:sz w:val="22"/>
          <w:szCs w:val="22"/>
        </w:rPr>
        <w:t>офшорные</w:t>
      </w:r>
      <w:proofErr w:type="spellEnd"/>
      <w:r w:rsidRPr="00210AA1">
        <w:rPr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10AA1">
        <w:rPr>
          <w:sz w:val="22"/>
          <w:szCs w:val="22"/>
        </w:rPr>
        <w:t>выгодоприобретателях</w:t>
      </w:r>
      <w:proofErr w:type="spellEnd"/>
      <w:r w:rsidRPr="00210AA1">
        <w:rPr>
          <w:sz w:val="22"/>
          <w:szCs w:val="22"/>
        </w:rPr>
        <w:t xml:space="preserve">, </w:t>
      </w:r>
      <w:proofErr w:type="spellStart"/>
      <w:r w:rsidRPr="00210AA1">
        <w:rPr>
          <w:sz w:val="22"/>
          <w:szCs w:val="22"/>
        </w:rPr>
        <w:t>бенефициарных</w:t>
      </w:r>
      <w:proofErr w:type="spellEnd"/>
      <w:r w:rsidRPr="00210AA1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b/>
          <w:sz w:val="22"/>
          <w:szCs w:val="22"/>
        </w:rPr>
        <w:t>Претендент подтверждает, что на дату подписания настоящей Заявки ознакомлен с порядком проведения продажи,  Информационным сообщением и проектом договора купли-продажи</w:t>
      </w:r>
      <w:r w:rsidRPr="00210AA1">
        <w:rPr>
          <w:sz w:val="22"/>
          <w:szCs w:val="22"/>
        </w:rPr>
        <w:t>.</w:t>
      </w:r>
    </w:p>
    <w:p w:rsidR="00910091" w:rsidRPr="00210AA1" w:rsidRDefault="00910091" w:rsidP="0021455D">
      <w:pPr>
        <w:widowControl/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210AA1">
        <w:rPr>
          <w:b/>
          <w:sz w:val="22"/>
          <w:szCs w:val="22"/>
        </w:rPr>
        <w:t>Претендент подтверждает, что его устраивает техническое состояние продаваемого имущества.</w:t>
      </w:r>
    </w:p>
    <w:p w:rsidR="0021455D" w:rsidRPr="00210AA1" w:rsidRDefault="0021455D" w:rsidP="0021455D">
      <w:pPr>
        <w:widowControl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10AA1">
        <w:rPr>
          <w:sz w:val="22"/>
          <w:szCs w:val="22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21455D" w:rsidRPr="00210AA1" w:rsidRDefault="0021455D" w:rsidP="0021455D">
      <w:pPr>
        <w:jc w:val="both"/>
        <w:rPr>
          <w:b/>
          <w:sz w:val="22"/>
          <w:szCs w:val="22"/>
        </w:rPr>
      </w:pPr>
    </w:p>
    <w:p w:rsidR="0021455D" w:rsidRPr="00EE64A2" w:rsidRDefault="0021455D" w:rsidP="0021455D">
      <w:pPr>
        <w:jc w:val="both"/>
        <w:rPr>
          <w:sz w:val="16"/>
          <w:szCs w:val="16"/>
        </w:rPr>
      </w:pPr>
    </w:p>
    <w:p w:rsidR="0021455D" w:rsidRPr="00EE64A2" w:rsidRDefault="0021455D" w:rsidP="0021455D"/>
    <w:p w:rsidR="0021455D" w:rsidRPr="00EE64A2" w:rsidRDefault="0021455D" w:rsidP="0021455D">
      <w:r w:rsidRPr="00EE64A2">
        <w:rPr>
          <w:b/>
          <w:sz w:val="19"/>
          <w:szCs w:val="19"/>
        </w:rPr>
        <w:t>Претенден</w:t>
      </w:r>
      <w:proofErr w:type="gramStart"/>
      <w:r w:rsidRPr="00EE64A2">
        <w:rPr>
          <w:b/>
          <w:sz w:val="19"/>
          <w:szCs w:val="19"/>
        </w:rPr>
        <w:t>т</w:t>
      </w:r>
      <w:r w:rsidRPr="00EE64A2">
        <w:rPr>
          <w:b/>
        </w:rPr>
        <w:t>(</w:t>
      </w:r>
      <w:proofErr w:type="gramEnd"/>
      <w:r w:rsidRPr="00EE64A2">
        <w:rPr>
          <w:b/>
        </w:rPr>
        <w:t xml:space="preserve">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</w:rPr>
        <w:t>, действующий по доверенности): ______________________</w:t>
      </w:r>
      <w:r w:rsidRPr="00EE64A2">
        <w:t>_______________________________________________________</w:t>
      </w:r>
    </w:p>
    <w:p w:rsidR="0021455D" w:rsidRPr="00EE64A2" w:rsidRDefault="0021455D" w:rsidP="0021455D">
      <w:pPr>
        <w:jc w:val="center"/>
        <w:rPr>
          <w:b/>
        </w:rPr>
      </w:pPr>
      <w:r w:rsidRPr="00EE64A2"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t>или его уполномоченного представителя, индивидуального предпринимателя или юридического лица)</w:t>
      </w:r>
    </w:p>
    <w:p w:rsidR="0021455D" w:rsidRPr="00EE64A2" w:rsidRDefault="0021455D" w:rsidP="0021455D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21455D" w:rsidRPr="00EE64A2" w:rsidRDefault="0021455D" w:rsidP="0021455D">
      <w:pPr>
        <w:jc w:val="right"/>
      </w:pPr>
      <w:r w:rsidRPr="00EE64A2">
        <w:t>(подпись)</w:t>
      </w:r>
    </w:p>
    <w:p w:rsidR="0021455D" w:rsidRPr="00EE64A2" w:rsidRDefault="0021455D" w:rsidP="0021455D">
      <w:pPr>
        <w:jc w:val="both"/>
        <w:rPr>
          <w:b/>
        </w:rPr>
      </w:pPr>
    </w:p>
    <w:p w:rsidR="0021455D" w:rsidRPr="00EE64A2" w:rsidRDefault="0021455D" w:rsidP="0021455D">
      <w:pPr>
        <w:jc w:val="both"/>
        <w:rPr>
          <w:b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820C8" w:rsidRDefault="002820C8" w:rsidP="0021455D">
      <w:pPr>
        <w:jc w:val="both"/>
        <w:rPr>
          <w:b/>
          <w:bCs/>
        </w:rPr>
      </w:pPr>
    </w:p>
    <w:p w:rsidR="0021455D" w:rsidRDefault="0021455D" w:rsidP="0021455D">
      <w:pPr>
        <w:jc w:val="both"/>
        <w:rPr>
          <w:b/>
          <w:bCs/>
        </w:rPr>
      </w:pPr>
    </w:p>
    <w:p w:rsidR="00E94C3C" w:rsidRDefault="00E94C3C" w:rsidP="00E94C3C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2</w:t>
      </w:r>
    </w:p>
    <w:p w:rsidR="00E94C3C" w:rsidRDefault="00E94C3C" w:rsidP="00E94C3C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информационному сообщению</w:t>
      </w:r>
    </w:p>
    <w:p w:rsidR="00E94C3C" w:rsidRPr="00EE2D15" w:rsidRDefault="00E94C3C" w:rsidP="00E94C3C">
      <w:pPr>
        <w:rPr>
          <w:sz w:val="24"/>
          <w:szCs w:val="24"/>
        </w:rPr>
      </w:pPr>
    </w:p>
    <w:p w:rsidR="00910091" w:rsidRDefault="00910091" w:rsidP="00910091">
      <w:pPr>
        <w:jc w:val="center"/>
        <w:rPr>
          <w:b/>
          <w:spacing w:val="-4"/>
        </w:rPr>
      </w:pPr>
      <w:r w:rsidRPr="0012416F">
        <w:rPr>
          <w:b/>
          <w:spacing w:val="-4"/>
        </w:rPr>
        <w:t>ПРОЕКТ ДОГОВОРА КУ</w:t>
      </w:r>
      <w:r w:rsidR="002820C8">
        <w:rPr>
          <w:b/>
          <w:spacing w:val="-4"/>
        </w:rPr>
        <w:t>ПЛИ-ПРО</w:t>
      </w:r>
      <w:r>
        <w:rPr>
          <w:b/>
          <w:spacing w:val="-4"/>
        </w:rPr>
        <w:t>ДАЖИ МУНИЦИПАЛЬНОГО ИМУЩЕ</w:t>
      </w:r>
      <w:r w:rsidRPr="0012416F">
        <w:rPr>
          <w:b/>
          <w:spacing w:val="-4"/>
        </w:rPr>
        <w:t>СТВА</w:t>
      </w:r>
    </w:p>
    <w:p w:rsidR="00E94C3C" w:rsidRPr="0012416F" w:rsidRDefault="00E94C3C" w:rsidP="00910091">
      <w:pPr>
        <w:jc w:val="center"/>
        <w:rPr>
          <w:b/>
          <w:spacing w:val="-4"/>
        </w:rPr>
      </w:pPr>
    </w:p>
    <w:p w:rsidR="00E94C3C" w:rsidRPr="0012416F" w:rsidRDefault="00E94C3C" w:rsidP="00E94C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E94C3C" w:rsidRPr="0012416F" w:rsidRDefault="00E94C3C" w:rsidP="00E94C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купли-п</w:t>
      </w:r>
      <w:r>
        <w:rPr>
          <w:rFonts w:ascii="Times New Roman" w:hAnsi="Times New Roman" w:cs="Times New Roman"/>
          <w:b/>
          <w:sz w:val="24"/>
          <w:szCs w:val="24"/>
        </w:rPr>
        <w:t>родажи муниципального имущества</w:t>
      </w:r>
    </w:p>
    <w:p w:rsidR="00E94C3C" w:rsidRPr="0012416F" w:rsidRDefault="00E94C3C" w:rsidP="00E94C3C">
      <w:pPr>
        <w:pStyle w:val="a5"/>
        <w:rPr>
          <w:sz w:val="24"/>
        </w:rPr>
      </w:pPr>
      <w:r w:rsidRPr="0012416F">
        <w:rPr>
          <w:sz w:val="24"/>
        </w:rPr>
        <w:t>п</w:t>
      </w:r>
      <w:proofErr w:type="gramStart"/>
      <w:r w:rsidRPr="0012416F">
        <w:rPr>
          <w:sz w:val="24"/>
        </w:rPr>
        <w:t>.</w:t>
      </w:r>
      <w:r w:rsidR="00E004B1">
        <w:rPr>
          <w:sz w:val="24"/>
        </w:rPr>
        <w:t>Л</w:t>
      </w:r>
      <w:proofErr w:type="gramEnd"/>
      <w:r w:rsidR="00E004B1">
        <w:rPr>
          <w:sz w:val="24"/>
        </w:rPr>
        <w:t>азурный</w:t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</w:r>
      <w:r w:rsidRPr="0012416F">
        <w:rPr>
          <w:sz w:val="24"/>
        </w:rPr>
        <w:tab/>
        <w:t xml:space="preserve">                 _____________</w:t>
      </w:r>
    </w:p>
    <w:p w:rsidR="00E94C3C" w:rsidRPr="0012416F" w:rsidRDefault="00E94C3C" w:rsidP="00E94C3C">
      <w:pPr>
        <w:pStyle w:val="a5"/>
        <w:rPr>
          <w:sz w:val="24"/>
        </w:rPr>
      </w:pPr>
    </w:p>
    <w:p w:rsidR="00E94C3C" w:rsidRPr="0012416F" w:rsidRDefault="00E94C3C" w:rsidP="00E94C3C">
      <w:pPr>
        <w:ind w:right="180" w:firstLine="708"/>
        <w:jc w:val="both"/>
        <w:rPr>
          <w:sz w:val="24"/>
          <w:szCs w:val="24"/>
        </w:rPr>
      </w:pPr>
      <w:r w:rsidRPr="0012416F">
        <w:rPr>
          <w:sz w:val="24"/>
          <w:szCs w:val="24"/>
        </w:rPr>
        <w:t xml:space="preserve"> Администрация </w:t>
      </w:r>
      <w:proofErr w:type="spellStart"/>
      <w:r w:rsidR="00E004B1">
        <w:rPr>
          <w:sz w:val="24"/>
          <w:szCs w:val="24"/>
        </w:rPr>
        <w:t>Лазурненского</w:t>
      </w:r>
      <w:proofErr w:type="spellEnd"/>
      <w:r w:rsidR="00E004B1">
        <w:rPr>
          <w:sz w:val="24"/>
          <w:szCs w:val="24"/>
        </w:rPr>
        <w:t xml:space="preserve">  сельсовета</w:t>
      </w:r>
      <w:r w:rsidRPr="0012416F">
        <w:rPr>
          <w:sz w:val="24"/>
          <w:szCs w:val="24"/>
        </w:rPr>
        <w:t>, именуемая в дальнейшем «Продавец»</w:t>
      </w:r>
      <w:proofErr w:type="gramStart"/>
      <w:r w:rsidRPr="0012416F">
        <w:rPr>
          <w:sz w:val="24"/>
          <w:szCs w:val="24"/>
        </w:rPr>
        <w:t>,в</w:t>
      </w:r>
      <w:proofErr w:type="gramEnd"/>
      <w:r w:rsidRPr="0012416F">
        <w:rPr>
          <w:sz w:val="24"/>
          <w:szCs w:val="24"/>
        </w:rPr>
        <w:t xml:space="preserve"> лице  главы </w:t>
      </w:r>
      <w:proofErr w:type="spellStart"/>
      <w:r w:rsidR="00E004B1">
        <w:rPr>
          <w:sz w:val="24"/>
          <w:szCs w:val="24"/>
        </w:rPr>
        <w:t>сельсовета</w:t>
      </w:r>
      <w:r>
        <w:rPr>
          <w:sz w:val="24"/>
          <w:szCs w:val="24"/>
        </w:rPr>
        <w:t>______________________________</w:t>
      </w:r>
      <w:proofErr w:type="spellEnd"/>
      <w:r w:rsidRPr="0012416F">
        <w:rPr>
          <w:sz w:val="24"/>
          <w:szCs w:val="24"/>
        </w:rPr>
        <w:t xml:space="preserve">, действующего на основании Устава, с одной стороны,  и____________________________  именуемое в дальнейшем "Покупатель", в лице ___________________________________, действующий на основании_________________________________ с другой стороны, именуемые в дальнейшем "Стороны", 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положениями информационного сообщения о </w:t>
      </w:r>
      <w:proofErr w:type="gramStart"/>
      <w:r w:rsidRPr="0012416F">
        <w:rPr>
          <w:sz w:val="24"/>
          <w:szCs w:val="24"/>
        </w:rPr>
        <w:t xml:space="preserve">продаже </w:t>
      </w:r>
      <w:r>
        <w:rPr>
          <w:sz w:val="24"/>
          <w:szCs w:val="24"/>
        </w:rPr>
        <w:t xml:space="preserve">муниципального имущества, </w:t>
      </w:r>
      <w:r w:rsidRPr="0012416F">
        <w:rPr>
          <w:sz w:val="24"/>
          <w:szCs w:val="24"/>
        </w:rPr>
        <w:t>размещенном на официальном сайте в сети Интернет для размещения информации о проведении продаж (</w:t>
      </w:r>
      <w:r w:rsidRPr="0012416F">
        <w:rPr>
          <w:sz w:val="24"/>
          <w:szCs w:val="24"/>
          <w:lang w:val="en-US"/>
        </w:rPr>
        <w:t>www</w:t>
      </w:r>
      <w:r w:rsidRPr="0012416F">
        <w:rPr>
          <w:sz w:val="24"/>
          <w:szCs w:val="24"/>
        </w:rPr>
        <w:t>.</w:t>
      </w:r>
      <w:proofErr w:type="spellStart"/>
      <w:r w:rsidRPr="0012416F">
        <w:rPr>
          <w:sz w:val="24"/>
          <w:szCs w:val="24"/>
        </w:rPr>
        <w:t>torgi.gov.ru</w:t>
      </w:r>
      <w:proofErr w:type="spellEnd"/>
      <w:r w:rsidRPr="0012416F">
        <w:rPr>
          <w:sz w:val="24"/>
          <w:szCs w:val="24"/>
        </w:rPr>
        <w:t xml:space="preserve">) от _____________(дата размещения) и на основании протокола от “___» __________ </w:t>
      </w:r>
      <w:proofErr w:type="spellStart"/>
      <w:r w:rsidRPr="0012416F">
        <w:rPr>
          <w:sz w:val="24"/>
          <w:szCs w:val="24"/>
        </w:rPr>
        <w:t>_____г</w:t>
      </w:r>
      <w:proofErr w:type="spellEnd"/>
      <w:r w:rsidRPr="0012416F">
        <w:rPr>
          <w:sz w:val="24"/>
          <w:szCs w:val="24"/>
        </w:rPr>
        <w:t>. №_____ об итогах торгов по продаже _____________________________________________ (далее торги) заключили настоящий Договор о нижеследующем.</w:t>
      </w:r>
      <w:proofErr w:type="gramEnd"/>
    </w:p>
    <w:p w:rsidR="00E94C3C" w:rsidRPr="0012416F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94C3C" w:rsidRPr="00796F59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796F59" w:rsidRDefault="00E94C3C" w:rsidP="00E94C3C">
      <w:pPr>
        <w:pStyle w:val="a3"/>
        <w:rPr>
          <w:b/>
          <w:szCs w:val="24"/>
        </w:rPr>
      </w:pPr>
      <w:r w:rsidRPr="00796F59">
        <w:rPr>
          <w:szCs w:val="24"/>
        </w:rPr>
        <w:t xml:space="preserve">         1.1. Предметом договора является купля-продажа муниципального имущества:</w:t>
      </w:r>
    </w:p>
    <w:p w:rsidR="00285C13" w:rsidRPr="00285C13" w:rsidRDefault="00AC39B7" w:rsidP="00AC39B7">
      <w:pPr>
        <w:ind w:right="180"/>
        <w:jc w:val="both"/>
        <w:rPr>
          <w:color w:val="000000"/>
          <w:sz w:val="22"/>
          <w:szCs w:val="22"/>
        </w:rPr>
      </w:pPr>
      <w:r w:rsidRPr="00285C13">
        <w:rPr>
          <w:sz w:val="24"/>
          <w:szCs w:val="24"/>
        </w:rPr>
        <w:t xml:space="preserve">- </w:t>
      </w:r>
      <w:r w:rsidR="00285C13" w:rsidRPr="00285C13">
        <w:rPr>
          <w:sz w:val="22"/>
          <w:szCs w:val="22"/>
        </w:rPr>
        <w:t>Здание (</w:t>
      </w:r>
      <w:r w:rsidR="00E004B1">
        <w:rPr>
          <w:sz w:val="22"/>
          <w:szCs w:val="22"/>
        </w:rPr>
        <w:t>свинарник</w:t>
      </w:r>
      <w:r w:rsidR="00285C13" w:rsidRPr="00285C13">
        <w:rPr>
          <w:sz w:val="22"/>
          <w:szCs w:val="22"/>
        </w:rPr>
        <w:t xml:space="preserve">), назначение нежилое, общей площадью </w:t>
      </w:r>
      <w:r w:rsidR="00E004B1">
        <w:rPr>
          <w:sz w:val="22"/>
          <w:szCs w:val="22"/>
        </w:rPr>
        <w:t>753,2</w:t>
      </w:r>
      <w:r w:rsidR="00285C13" w:rsidRPr="00285C13">
        <w:rPr>
          <w:sz w:val="22"/>
          <w:szCs w:val="22"/>
        </w:rPr>
        <w:t xml:space="preserve"> кв.м., кадастровый номер 24:21:</w:t>
      </w:r>
      <w:r w:rsidR="00E004B1">
        <w:rPr>
          <w:sz w:val="22"/>
          <w:szCs w:val="22"/>
        </w:rPr>
        <w:t>1001002</w:t>
      </w:r>
      <w:r w:rsidR="00285C13" w:rsidRPr="00285C13">
        <w:rPr>
          <w:sz w:val="22"/>
          <w:szCs w:val="22"/>
        </w:rPr>
        <w:t>:</w:t>
      </w:r>
      <w:r w:rsidR="00E004B1">
        <w:rPr>
          <w:sz w:val="22"/>
          <w:szCs w:val="22"/>
        </w:rPr>
        <w:t>245</w:t>
      </w:r>
      <w:r w:rsidR="00285C13" w:rsidRPr="00285C13">
        <w:rPr>
          <w:sz w:val="22"/>
          <w:szCs w:val="22"/>
        </w:rPr>
        <w:t>, расположенное</w:t>
      </w:r>
      <w:r w:rsidR="00285C13" w:rsidRPr="00285C13">
        <w:rPr>
          <w:sz w:val="24"/>
          <w:szCs w:val="24"/>
        </w:rPr>
        <w:t xml:space="preserve"> по адресу: </w:t>
      </w:r>
      <w:r w:rsidR="00285C13" w:rsidRPr="00285C13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="00285C13" w:rsidRPr="00285C13">
        <w:rPr>
          <w:color w:val="000000"/>
          <w:sz w:val="22"/>
          <w:szCs w:val="22"/>
        </w:rPr>
        <w:t>Козульский</w:t>
      </w:r>
      <w:proofErr w:type="spellEnd"/>
      <w:r w:rsidR="00285C13" w:rsidRPr="00285C13">
        <w:rPr>
          <w:color w:val="000000"/>
          <w:sz w:val="22"/>
          <w:szCs w:val="22"/>
        </w:rPr>
        <w:t xml:space="preserve"> район, п</w:t>
      </w:r>
      <w:proofErr w:type="gramStart"/>
      <w:r w:rsidR="00285C13" w:rsidRPr="00285C13">
        <w:rPr>
          <w:color w:val="000000"/>
          <w:sz w:val="22"/>
          <w:szCs w:val="22"/>
        </w:rPr>
        <w:t>.</w:t>
      </w:r>
      <w:r w:rsidR="00E004B1">
        <w:rPr>
          <w:color w:val="000000"/>
          <w:sz w:val="22"/>
          <w:szCs w:val="22"/>
        </w:rPr>
        <w:t>Л</w:t>
      </w:r>
      <w:proofErr w:type="gramEnd"/>
      <w:r w:rsidR="00E004B1">
        <w:rPr>
          <w:color w:val="000000"/>
          <w:sz w:val="22"/>
          <w:szCs w:val="22"/>
        </w:rPr>
        <w:t>азурный</w:t>
      </w:r>
      <w:r w:rsidR="00285C13" w:rsidRPr="00285C13">
        <w:rPr>
          <w:color w:val="000000"/>
          <w:sz w:val="22"/>
          <w:szCs w:val="22"/>
        </w:rPr>
        <w:t xml:space="preserve">, </w:t>
      </w:r>
      <w:r w:rsidR="00E004B1">
        <w:rPr>
          <w:color w:val="000000"/>
          <w:sz w:val="22"/>
          <w:szCs w:val="22"/>
        </w:rPr>
        <w:t>ул.Центральная,18 «И»</w:t>
      </w:r>
      <w:r w:rsidR="00285C13" w:rsidRPr="00285C13">
        <w:rPr>
          <w:color w:val="000000"/>
          <w:sz w:val="22"/>
          <w:szCs w:val="22"/>
        </w:rPr>
        <w:t>.</w:t>
      </w:r>
    </w:p>
    <w:p w:rsidR="00AC39B7" w:rsidRPr="00796F59" w:rsidRDefault="00AC39B7" w:rsidP="00AC39B7">
      <w:pPr>
        <w:ind w:right="180"/>
        <w:jc w:val="both"/>
        <w:rPr>
          <w:sz w:val="24"/>
          <w:szCs w:val="24"/>
        </w:rPr>
      </w:pPr>
      <w:r w:rsidRPr="00285C13">
        <w:rPr>
          <w:sz w:val="24"/>
          <w:szCs w:val="24"/>
        </w:rPr>
        <w:t xml:space="preserve">- </w:t>
      </w:r>
      <w:r w:rsidR="000C2823">
        <w:rPr>
          <w:sz w:val="22"/>
          <w:szCs w:val="22"/>
        </w:rPr>
        <w:t>З</w:t>
      </w:r>
      <w:r w:rsidR="00285C13" w:rsidRPr="00285C13">
        <w:rPr>
          <w:sz w:val="22"/>
          <w:szCs w:val="22"/>
        </w:rPr>
        <w:t xml:space="preserve">емельный участок общей площадью </w:t>
      </w:r>
      <w:r w:rsidR="00E004B1">
        <w:rPr>
          <w:sz w:val="22"/>
          <w:szCs w:val="22"/>
        </w:rPr>
        <w:t>6879,0</w:t>
      </w:r>
      <w:r w:rsidR="00285C13" w:rsidRPr="00285C13">
        <w:rPr>
          <w:sz w:val="22"/>
          <w:szCs w:val="22"/>
        </w:rPr>
        <w:t xml:space="preserve">кв.м., категория земель: Земли населенных пунктов, разрешенное использование: для </w:t>
      </w:r>
      <w:r w:rsidR="00E004B1">
        <w:rPr>
          <w:sz w:val="22"/>
          <w:szCs w:val="22"/>
        </w:rPr>
        <w:t xml:space="preserve"> строительства  фермы-свинарника</w:t>
      </w:r>
      <w:r w:rsidR="00285C13" w:rsidRPr="002974DB">
        <w:rPr>
          <w:sz w:val="22"/>
          <w:szCs w:val="22"/>
        </w:rPr>
        <w:t>, кадастровый номер: 24:21:</w:t>
      </w:r>
      <w:r w:rsidR="00E004B1">
        <w:rPr>
          <w:sz w:val="22"/>
          <w:szCs w:val="22"/>
        </w:rPr>
        <w:t>1</w:t>
      </w:r>
      <w:r w:rsidR="00285C13" w:rsidRPr="002974DB">
        <w:rPr>
          <w:sz w:val="22"/>
          <w:szCs w:val="22"/>
        </w:rPr>
        <w:t>0</w:t>
      </w:r>
      <w:r w:rsidR="00E004B1">
        <w:rPr>
          <w:sz w:val="22"/>
          <w:szCs w:val="22"/>
        </w:rPr>
        <w:t>01</w:t>
      </w:r>
      <w:r w:rsidR="00285C13" w:rsidRPr="002974DB">
        <w:rPr>
          <w:sz w:val="22"/>
          <w:szCs w:val="22"/>
        </w:rPr>
        <w:t>00</w:t>
      </w:r>
      <w:r w:rsidR="00E004B1">
        <w:rPr>
          <w:sz w:val="22"/>
          <w:szCs w:val="22"/>
        </w:rPr>
        <w:t>2</w:t>
      </w:r>
      <w:r w:rsidR="00285C13" w:rsidRPr="002974DB">
        <w:rPr>
          <w:sz w:val="22"/>
          <w:szCs w:val="22"/>
        </w:rPr>
        <w:t>:</w:t>
      </w:r>
      <w:r w:rsidR="00E004B1">
        <w:rPr>
          <w:sz w:val="22"/>
          <w:szCs w:val="22"/>
        </w:rPr>
        <w:t>66</w:t>
      </w:r>
      <w:r w:rsidR="00285C13">
        <w:rPr>
          <w:sz w:val="22"/>
          <w:szCs w:val="22"/>
        </w:rPr>
        <w:t xml:space="preserve">, расположенный по адресу: </w:t>
      </w:r>
      <w:r w:rsidR="00285C13" w:rsidRPr="002974DB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="00285C13" w:rsidRPr="002974DB">
        <w:rPr>
          <w:color w:val="000000"/>
          <w:sz w:val="22"/>
          <w:szCs w:val="22"/>
        </w:rPr>
        <w:t>Козульский</w:t>
      </w:r>
      <w:proofErr w:type="spellEnd"/>
      <w:r w:rsidR="00285C13" w:rsidRPr="002974DB">
        <w:rPr>
          <w:color w:val="000000"/>
          <w:sz w:val="22"/>
          <w:szCs w:val="22"/>
        </w:rPr>
        <w:t xml:space="preserve"> район, п</w:t>
      </w:r>
      <w:proofErr w:type="gramStart"/>
      <w:r w:rsidR="00285C13" w:rsidRPr="002974DB">
        <w:rPr>
          <w:color w:val="000000"/>
          <w:sz w:val="22"/>
          <w:szCs w:val="22"/>
        </w:rPr>
        <w:t>.</w:t>
      </w:r>
      <w:r w:rsidR="00E004B1">
        <w:rPr>
          <w:color w:val="000000"/>
          <w:sz w:val="22"/>
          <w:szCs w:val="22"/>
        </w:rPr>
        <w:t>Л</w:t>
      </w:r>
      <w:proofErr w:type="gramEnd"/>
      <w:r w:rsidR="00E004B1">
        <w:rPr>
          <w:color w:val="000000"/>
          <w:sz w:val="22"/>
          <w:szCs w:val="22"/>
        </w:rPr>
        <w:t>азурный  ул. Центральная</w:t>
      </w:r>
      <w:r w:rsidR="00285C13" w:rsidRPr="002974DB">
        <w:rPr>
          <w:color w:val="000000"/>
          <w:sz w:val="22"/>
          <w:szCs w:val="22"/>
        </w:rPr>
        <w:t>,</w:t>
      </w:r>
      <w:r w:rsidR="00E004B1">
        <w:rPr>
          <w:color w:val="000000"/>
          <w:sz w:val="22"/>
          <w:szCs w:val="22"/>
        </w:rPr>
        <w:t xml:space="preserve"> 18 «И»</w:t>
      </w:r>
      <w:r w:rsidR="00285C13">
        <w:rPr>
          <w:color w:val="000000"/>
          <w:sz w:val="22"/>
          <w:szCs w:val="22"/>
        </w:rPr>
        <w:t>.</w:t>
      </w:r>
    </w:p>
    <w:p w:rsidR="00E94C3C" w:rsidRPr="00AB0F7E" w:rsidRDefault="00E94C3C" w:rsidP="00E94C3C">
      <w:pPr>
        <w:ind w:right="180" w:firstLine="567"/>
        <w:jc w:val="both"/>
        <w:rPr>
          <w:sz w:val="24"/>
          <w:szCs w:val="24"/>
        </w:rPr>
      </w:pPr>
      <w:r w:rsidRPr="00796F59">
        <w:rPr>
          <w:sz w:val="24"/>
          <w:szCs w:val="24"/>
        </w:rPr>
        <w:t>1.2.  Цена продажи отчуждаемого имущества составляет _____________________, согласно</w:t>
      </w:r>
      <w:r w:rsidRPr="00AB0F7E">
        <w:rPr>
          <w:sz w:val="24"/>
          <w:szCs w:val="24"/>
        </w:rPr>
        <w:t xml:space="preserve"> протокола об итогах продажи муниципального имущества № _________________ </w:t>
      </w:r>
      <w:proofErr w:type="gramStart"/>
      <w:r w:rsidRPr="00AB0F7E">
        <w:rPr>
          <w:sz w:val="24"/>
          <w:szCs w:val="24"/>
        </w:rPr>
        <w:t>от</w:t>
      </w:r>
      <w:proofErr w:type="gramEnd"/>
      <w:r w:rsidRPr="00AB0F7E">
        <w:rPr>
          <w:sz w:val="24"/>
          <w:szCs w:val="24"/>
        </w:rPr>
        <w:t xml:space="preserve"> _______________</w:t>
      </w:r>
    </w:p>
    <w:p w:rsidR="00E94C3C" w:rsidRPr="00AB0F7E" w:rsidRDefault="00E94C3C" w:rsidP="00E94C3C">
      <w:pPr>
        <w:pStyle w:val="af2"/>
        <w:ind w:right="140"/>
        <w:rPr>
          <w:rFonts w:ascii="Times New Roman" w:hAnsi="Times New Roman" w:cs="Times New Roman"/>
        </w:rPr>
      </w:pPr>
      <w:r w:rsidRPr="00AB0F7E">
        <w:rPr>
          <w:rFonts w:ascii="Times New Roman" w:hAnsi="Times New Roman" w:cs="Times New Roman"/>
        </w:rPr>
        <w:t xml:space="preserve">         1.3. Продавец гарантирует, что Имущество, определенное в п. 1.1. настоящего договора на момент продажи свободно от прав третьих лиц.</w:t>
      </w:r>
    </w:p>
    <w:p w:rsidR="00832F52" w:rsidRDefault="00E94C3C" w:rsidP="00E94C3C">
      <w:pPr>
        <w:ind w:firstLine="567"/>
        <w:jc w:val="both"/>
        <w:rPr>
          <w:sz w:val="24"/>
          <w:szCs w:val="24"/>
        </w:rPr>
      </w:pPr>
      <w:r w:rsidRPr="00E741DB">
        <w:rPr>
          <w:sz w:val="24"/>
          <w:szCs w:val="24"/>
        </w:rPr>
        <w:t xml:space="preserve">1.4. Право собственности на указанное в п. 1.1. муниципальное имущество принадлежит муниципальному образованию </w:t>
      </w:r>
      <w:proofErr w:type="spellStart"/>
      <w:r w:rsidR="00E004B1">
        <w:rPr>
          <w:sz w:val="24"/>
          <w:szCs w:val="24"/>
        </w:rPr>
        <w:t>Лазурненский</w:t>
      </w:r>
      <w:proofErr w:type="spellEnd"/>
      <w:r w:rsidR="00E004B1">
        <w:rPr>
          <w:sz w:val="24"/>
          <w:szCs w:val="24"/>
        </w:rPr>
        <w:t xml:space="preserve"> сельсовет</w:t>
      </w:r>
      <w:r w:rsidR="00E741DB" w:rsidRPr="00E741DB">
        <w:rPr>
          <w:sz w:val="24"/>
          <w:szCs w:val="24"/>
        </w:rPr>
        <w:t xml:space="preserve">: </w:t>
      </w:r>
      <w:r w:rsidRPr="00E741DB">
        <w:rPr>
          <w:sz w:val="24"/>
          <w:szCs w:val="24"/>
        </w:rPr>
        <w:t>1) нежилое</w:t>
      </w:r>
      <w:r w:rsidR="00E004B1">
        <w:rPr>
          <w:sz w:val="24"/>
          <w:szCs w:val="24"/>
        </w:rPr>
        <w:t xml:space="preserve"> </w:t>
      </w:r>
      <w:r w:rsidR="00E741DB" w:rsidRPr="00E741DB">
        <w:rPr>
          <w:sz w:val="24"/>
          <w:szCs w:val="24"/>
        </w:rPr>
        <w:t xml:space="preserve">здание право собственности от </w:t>
      </w:r>
      <w:r w:rsidR="00832F52">
        <w:rPr>
          <w:sz w:val="24"/>
          <w:szCs w:val="24"/>
        </w:rPr>
        <w:t>27</w:t>
      </w:r>
      <w:r w:rsidR="00E741DB" w:rsidRPr="00E741DB">
        <w:rPr>
          <w:sz w:val="24"/>
          <w:szCs w:val="24"/>
        </w:rPr>
        <w:t>.0</w:t>
      </w:r>
      <w:r w:rsidR="00832F52">
        <w:rPr>
          <w:sz w:val="24"/>
          <w:szCs w:val="24"/>
        </w:rPr>
        <w:t>2</w:t>
      </w:r>
      <w:r w:rsidRPr="00E741DB">
        <w:rPr>
          <w:sz w:val="24"/>
          <w:szCs w:val="24"/>
        </w:rPr>
        <w:t>.20</w:t>
      </w:r>
      <w:r w:rsidR="00832F52">
        <w:rPr>
          <w:sz w:val="24"/>
          <w:szCs w:val="24"/>
        </w:rPr>
        <w:t>20</w:t>
      </w:r>
      <w:r w:rsidR="00E741DB" w:rsidRPr="00E741DB">
        <w:rPr>
          <w:sz w:val="24"/>
          <w:szCs w:val="24"/>
        </w:rPr>
        <w:t>г.  №</w:t>
      </w:r>
      <w:r w:rsidR="00832F52">
        <w:rPr>
          <w:sz w:val="24"/>
          <w:szCs w:val="24"/>
        </w:rPr>
        <w:t>КУВИ001/2020-3830533</w:t>
      </w:r>
      <w:r w:rsidR="00E741DB" w:rsidRPr="00E741DB">
        <w:rPr>
          <w:sz w:val="24"/>
          <w:szCs w:val="24"/>
        </w:rPr>
        <w:t xml:space="preserve">. </w:t>
      </w:r>
      <w:r w:rsidRPr="00E741DB">
        <w:rPr>
          <w:sz w:val="24"/>
          <w:szCs w:val="24"/>
        </w:rPr>
        <w:t>2) земельный у</w:t>
      </w:r>
      <w:r w:rsidR="00E741DB" w:rsidRPr="00E741DB">
        <w:rPr>
          <w:sz w:val="24"/>
          <w:szCs w:val="24"/>
        </w:rPr>
        <w:t xml:space="preserve">часток право собственности от </w:t>
      </w:r>
      <w:r w:rsidR="00832F52">
        <w:rPr>
          <w:sz w:val="24"/>
          <w:szCs w:val="24"/>
        </w:rPr>
        <w:t>08</w:t>
      </w:r>
      <w:r w:rsidRPr="00E741DB">
        <w:rPr>
          <w:sz w:val="24"/>
          <w:szCs w:val="24"/>
        </w:rPr>
        <w:t>.</w:t>
      </w:r>
      <w:r w:rsidR="00832F52">
        <w:rPr>
          <w:sz w:val="24"/>
          <w:szCs w:val="24"/>
        </w:rPr>
        <w:t>09</w:t>
      </w:r>
      <w:r w:rsidRPr="00E741DB">
        <w:rPr>
          <w:sz w:val="24"/>
          <w:szCs w:val="24"/>
        </w:rPr>
        <w:t>.20</w:t>
      </w:r>
      <w:r w:rsidR="00832F52">
        <w:rPr>
          <w:sz w:val="24"/>
          <w:szCs w:val="24"/>
        </w:rPr>
        <w:t>2</w:t>
      </w:r>
      <w:r w:rsidR="00E741DB" w:rsidRPr="00E741DB">
        <w:rPr>
          <w:sz w:val="24"/>
          <w:szCs w:val="24"/>
        </w:rPr>
        <w:t xml:space="preserve">1 г. № </w:t>
      </w:r>
      <w:r w:rsidR="00832F52">
        <w:rPr>
          <w:sz w:val="24"/>
          <w:szCs w:val="24"/>
        </w:rPr>
        <w:t>КУВИ-002/2021-118864166</w:t>
      </w:r>
    </w:p>
    <w:p w:rsidR="00E94C3C" w:rsidRPr="00AB0F7E" w:rsidRDefault="00E741DB" w:rsidP="00E94C3C">
      <w:pPr>
        <w:ind w:firstLine="567"/>
        <w:jc w:val="both"/>
        <w:rPr>
          <w:sz w:val="24"/>
          <w:szCs w:val="24"/>
        </w:rPr>
      </w:pPr>
      <w:r w:rsidRPr="00E741DB">
        <w:rPr>
          <w:sz w:val="24"/>
          <w:szCs w:val="24"/>
        </w:rPr>
        <w:t>.</w:t>
      </w:r>
    </w:p>
    <w:p w:rsidR="00E94C3C" w:rsidRPr="00AB0F7E" w:rsidRDefault="00E94C3C" w:rsidP="00E94C3C">
      <w:pPr>
        <w:ind w:right="140"/>
        <w:rPr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2. Цена продажи имущества и порядок расчетов</w:t>
      </w:r>
    </w:p>
    <w:p w:rsidR="00E94C3C" w:rsidRPr="0012416F" w:rsidRDefault="00E94C3C" w:rsidP="00E94C3C">
      <w:pPr>
        <w:pStyle w:val="ConsNormal"/>
        <w:widowControl/>
        <w:tabs>
          <w:tab w:val="left" w:pos="5488"/>
        </w:tabs>
        <w:ind w:right="140" w:firstLine="709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ab/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2.1. Установленная по итогам торгов цена продажи муниципального имущества  составляет:</w:t>
      </w:r>
    </w:p>
    <w:p w:rsidR="00E94C3C" w:rsidRPr="0012416F" w:rsidRDefault="00832F52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 744000,,00</w:t>
      </w:r>
      <w:r w:rsidR="00E94C3C" w:rsidRPr="001241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семьсот четыреста сорок тысяч</w:t>
      </w:r>
      <w:r w:rsidR="00E94C3C" w:rsidRPr="0012416F">
        <w:rPr>
          <w:rFonts w:ascii="Times New Roman" w:hAnsi="Times New Roman" w:cs="Times New Roman"/>
          <w:sz w:val="24"/>
          <w:szCs w:val="24"/>
        </w:rPr>
        <w:t xml:space="preserve">)  руб. </w:t>
      </w:r>
      <w:proofErr w:type="gramStart"/>
      <w:r w:rsidR="00E94C3C" w:rsidRPr="001241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без</w:t>
      </w:r>
      <w:r w:rsidR="00E94C3C" w:rsidRPr="0012416F">
        <w:rPr>
          <w:rFonts w:ascii="Times New Roman" w:hAnsi="Times New Roman" w:cs="Times New Roman"/>
          <w:sz w:val="24"/>
          <w:szCs w:val="24"/>
        </w:rPr>
        <w:t xml:space="preserve"> учетом НДС), 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- земельный участок</w:t>
      </w:r>
      <w:r w:rsidR="003C7985">
        <w:rPr>
          <w:rFonts w:ascii="Times New Roman" w:hAnsi="Times New Roman" w:cs="Times New Roman"/>
          <w:sz w:val="24"/>
          <w:szCs w:val="24"/>
        </w:rPr>
        <w:t xml:space="preserve"> 465000,00</w:t>
      </w:r>
      <w:r w:rsidRPr="0012416F">
        <w:rPr>
          <w:rFonts w:ascii="Times New Roman" w:hAnsi="Times New Roman" w:cs="Times New Roman"/>
          <w:sz w:val="24"/>
          <w:szCs w:val="24"/>
        </w:rPr>
        <w:t>(</w:t>
      </w:r>
      <w:r w:rsidR="003C7985">
        <w:rPr>
          <w:rFonts w:ascii="Times New Roman" w:hAnsi="Times New Roman" w:cs="Times New Roman"/>
          <w:sz w:val="24"/>
          <w:szCs w:val="24"/>
        </w:rPr>
        <w:t>четыреста шестьдесят пять</w:t>
      </w:r>
      <w:r w:rsidRPr="0012416F">
        <w:rPr>
          <w:rFonts w:ascii="Times New Roman" w:hAnsi="Times New Roman" w:cs="Times New Roman"/>
          <w:sz w:val="24"/>
          <w:szCs w:val="24"/>
        </w:rPr>
        <w:t>)    руб. (без учета НДС).</w:t>
      </w: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 w:rsidR="004D1F3D">
        <w:rPr>
          <w:rFonts w:ascii="Times New Roman" w:hAnsi="Times New Roman" w:cs="Times New Roman"/>
          <w:sz w:val="24"/>
          <w:szCs w:val="24"/>
        </w:rPr>
        <w:t>241800</w:t>
      </w:r>
      <w:r w:rsidR="003C7985">
        <w:rPr>
          <w:rFonts w:ascii="Times New Roman" w:hAnsi="Times New Roman" w:cs="Times New Roman"/>
          <w:sz w:val="24"/>
          <w:szCs w:val="24"/>
        </w:rPr>
        <w:t>,00</w:t>
      </w:r>
      <w:r w:rsidRPr="0012416F">
        <w:rPr>
          <w:rFonts w:ascii="Times New Roman" w:hAnsi="Times New Roman" w:cs="Times New Roman"/>
          <w:sz w:val="24"/>
          <w:szCs w:val="24"/>
        </w:rPr>
        <w:t>(</w:t>
      </w:r>
      <w:r w:rsidR="004D1F3D">
        <w:rPr>
          <w:rFonts w:ascii="Times New Roman" w:hAnsi="Times New Roman" w:cs="Times New Roman"/>
          <w:sz w:val="24"/>
          <w:szCs w:val="24"/>
        </w:rPr>
        <w:t>Двести сорок одна</w:t>
      </w:r>
      <w:r w:rsidR="003C798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D1F3D">
        <w:rPr>
          <w:rFonts w:ascii="Times New Roman" w:hAnsi="Times New Roman" w:cs="Times New Roman"/>
          <w:sz w:val="24"/>
          <w:szCs w:val="24"/>
        </w:rPr>
        <w:t>а</w:t>
      </w:r>
      <w:r w:rsidR="003C7985">
        <w:rPr>
          <w:rFonts w:ascii="Times New Roman" w:hAnsi="Times New Roman" w:cs="Times New Roman"/>
          <w:sz w:val="24"/>
          <w:szCs w:val="24"/>
        </w:rPr>
        <w:t xml:space="preserve"> </w:t>
      </w:r>
      <w:r w:rsidR="004D1F3D">
        <w:rPr>
          <w:rFonts w:ascii="Times New Roman" w:hAnsi="Times New Roman" w:cs="Times New Roman"/>
          <w:sz w:val="24"/>
          <w:szCs w:val="24"/>
        </w:rPr>
        <w:t>восемь</w:t>
      </w:r>
      <w:r w:rsidR="003C7985">
        <w:rPr>
          <w:rFonts w:ascii="Times New Roman" w:hAnsi="Times New Roman" w:cs="Times New Roman"/>
          <w:sz w:val="24"/>
          <w:szCs w:val="24"/>
        </w:rPr>
        <w:t>сот</w:t>
      </w:r>
      <w:r w:rsidRPr="0012416F">
        <w:rPr>
          <w:rFonts w:ascii="Times New Roman" w:hAnsi="Times New Roman" w:cs="Times New Roman"/>
          <w:sz w:val="24"/>
          <w:szCs w:val="24"/>
        </w:rPr>
        <w:t xml:space="preserve">) руб., внесенный Покупателей на счет в соответствии с информационным сообщением, засчитывается в счет оплаты </w:t>
      </w:r>
      <w:r w:rsidR="00D775D4">
        <w:rPr>
          <w:rFonts w:ascii="Times New Roman" w:hAnsi="Times New Roman" w:cs="Times New Roman"/>
          <w:sz w:val="24"/>
          <w:szCs w:val="24"/>
        </w:rPr>
        <w:t>земельного  участка</w:t>
      </w:r>
      <w:r w:rsidRPr="0012416F">
        <w:rPr>
          <w:rFonts w:ascii="Times New Roman" w:hAnsi="Times New Roman" w:cs="Times New Roman"/>
          <w:sz w:val="24"/>
          <w:szCs w:val="24"/>
        </w:rPr>
        <w:t>.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3. Платежи по Договору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1DB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 к оплате</w:t>
      </w:r>
      <w:r w:rsidRPr="0012416F">
        <w:rPr>
          <w:rFonts w:ascii="Times New Roman" w:hAnsi="Times New Roman" w:cs="Times New Roman"/>
          <w:sz w:val="24"/>
          <w:szCs w:val="24"/>
        </w:rPr>
        <w:t xml:space="preserve"> стоимости   нежилого здания  в сумме  - </w:t>
      </w:r>
      <w:r w:rsidR="00176B36">
        <w:rPr>
          <w:rFonts w:ascii="Times New Roman" w:hAnsi="Times New Roman" w:cs="Times New Roman"/>
          <w:sz w:val="24"/>
          <w:szCs w:val="24"/>
        </w:rPr>
        <w:t>744000</w:t>
      </w:r>
      <w:r w:rsidRPr="0012416F">
        <w:rPr>
          <w:rFonts w:ascii="Times New Roman" w:hAnsi="Times New Roman" w:cs="Times New Roman"/>
          <w:sz w:val="24"/>
          <w:szCs w:val="24"/>
        </w:rPr>
        <w:t xml:space="preserve">  руб. (</w:t>
      </w:r>
      <w:r w:rsidR="003C7985">
        <w:rPr>
          <w:rFonts w:ascii="Times New Roman" w:hAnsi="Times New Roman" w:cs="Times New Roman"/>
          <w:sz w:val="24"/>
          <w:szCs w:val="24"/>
        </w:rPr>
        <w:t>без</w:t>
      </w:r>
      <w:r w:rsidRPr="00124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41DB" w:rsidRDefault="00E741DB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lastRenderedPageBreak/>
        <w:t>учетом НДС), (</w:t>
      </w:r>
      <w:r w:rsidR="00176B36">
        <w:rPr>
          <w:rFonts w:ascii="Times New Roman" w:hAnsi="Times New Roman" w:cs="Times New Roman"/>
          <w:sz w:val="24"/>
          <w:szCs w:val="24"/>
        </w:rPr>
        <w:t>семьсот  сорок</w:t>
      </w:r>
      <w:r w:rsidR="004D1F3D">
        <w:rPr>
          <w:rFonts w:ascii="Times New Roman" w:hAnsi="Times New Roman" w:cs="Times New Roman"/>
          <w:sz w:val="24"/>
          <w:szCs w:val="24"/>
        </w:rPr>
        <w:t xml:space="preserve"> четыре т</w:t>
      </w:r>
      <w:r w:rsidR="00176B36">
        <w:rPr>
          <w:rFonts w:ascii="Times New Roman" w:hAnsi="Times New Roman" w:cs="Times New Roman"/>
          <w:sz w:val="24"/>
          <w:szCs w:val="24"/>
        </w:rPr>
        <w:t>ысяч</w:t>
      </w:r>
      <w:r w:rsidR="004D1F3D">
        <w:rPr>
          <w:rFonts w:ascii="Times New Roman" w:hAnsi="Times New Roman" w:cs="Times New Roman"/>
          <w:sz w:val="24"/>
          <w:szCs w:val="24"/>
        </w:rPr>
        <w:t>и</w:t>
      </w:r>
      <w:r w:rsidRPr="0012416F">
        <w:rPr>
          <w:rFonts w:ascii="Times New Roman" w:hAnsi="Times New Roman" w:cs="Times New Roman"/>
          <w:sz w:val="24"/>
          <w:szCs w:val="24"/>
        </w:rPr>
        <w:t xml:space="preserve">), </w:t>
      </w:r>
      <w:r w:rsidR="00D775D4">
        <w:rPr>
          <w:rFonts w:ascii="Times New Roman" w:hAnsi="Times New Roman" w:cs="Times New Roman"/>
          <w:sz w:val="24"/>
          <w:szCs w:val="24"/>
        </w:rPr>
        <w:t xml:space="preserve">для  физических  лиц </w:t>
      </w:r>
      <w:r w:rsidR="00735F41">
        <w:rPr>
          <w:rFonts w:ascii="Times New Roman" w:hAnsi="Times New Roman" w:cs="Times New Roman"/>
          <w:sz w:val="24"/>
          <w:szCs w:val="24"/>
        </w:rPr>
        <w:t xml:space="preserve">892800 </w:t>
      </w:r>
      <w:proofErr w:type="spellStart"/>
      <w:r w:rsidR="00735F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35F41">
        <w:rPr>
          <w:rFonts w:ascii="Times New Roman" w:hAnsi="Times New Roman" w:cs="Times New Roman"/>
          <w:sz w:val="24"/>
          <w:szCs w:val="24"/>
        </w:rPr>
        <w:t xml:space="preserve"> (восемьсот девяносто две тысячи </w:t>
      </w:r>
      <w:r w:rsidR="001C48E5">
        <w:rPr>
          <w:rFonts w:ascii="Times New Roman" w:hAnsi="Times New Roman" w:cs="Times New Roman"/>
          <w:sz w:val="24"/>
          <w:szCs w:val="24"/>
        </w:rPr>
        <w:t xml:space="preserve">восемьсот) в том  числе  </w:t>
      </w:r>
      <w:r w:rsidR="00050BC3">
        <w:rPr>
          <w:rFonts w:ascii="Times New Roman" w:hAnsi="Times New Roman" w:cs="Times New Roman"/>
          <w:sz w:val="24"/>
          <w:szCs w:val="24"/>
        </w:rPr>
        <w:t>НДС  к 241800  с 148800 рублей,</w:t>
      </w:r>
      <w:r w:rsidR="004D1F3D">
        <w:rPr>
          <w:rFonts w:ascii="Times New Roman" w:hAnsi="Times New Roman" w:cs="Times New Roman"/>
          <w:sz w:val="24"/>
          <w:szCs w:val="24"/>
        </w:rPr>
        <w:t xml:space="preserve"> </w:t>
      </w:r>
      <w:r w:rsidRPr="0012416F">
        <w:rPr>
          <w:rFonts w:ascii="Times New Roman" w:hAnsi="Times New Roman" w:cs="Times New Roman"/>
          <w:sz w:val="24"/>
          <w:szCs w:val="24"/>
        </w:rPr>
        <w:t xml:space="preserve"> производится в течении десяти дней с момента подписания договора путем внесения указанной суммы на следующие реквизиты:</w:t>
      </w:r>
    </w:p>
    <w:p w:rsidR="00E857AD" w:rsidRDefault="00E94C3C" w:rsidP="00E857AD">
      <w:pPr>
        <w:pStyle w:val="Default"/>
        <w:rPr>
          <w:b/>
          <w:bCs/>
          <w:i/>
          <w:iCs/>
          <w:sz w:val="22"/>
          <w:szCs w:val="22"/>
        </w:rPr>
      </w:pPr>
      <w:r w:rsidRPr="00537DDC">
        <w:t>Получатель:</w:t>
      </w:r>
      <w:r w:rsidR="00E857AD" w:rsidRPr="00E857AD">
        <w:rPr>
          <w:b/>
          <w:bCs/>
          <w:i/>
          <w:iCs/>
          <w:sz w:val="22"/>
          <w:szCs w:val="22"/>
        </w:rPr>
        <w:t xml:space="preserve"> </w:t>
      </w:r>
      <w:r w:rsidR="00E857AD">
        <w:rPr>
          <w:b/>
          <w:bCs/>
          <w:i/>
          <w:iCs/>
          <w:sz w:val="22"/>
          <w:szCs w:val="22"/>
        </w:rPr>
        <w:t>Расчетный счет</w:t>
      </w:r>
    </w:p>
    <w:p w:rsidR="00E857AD" w:rsidRDefault="00E857AD" w:rsidP="00E857A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(АДМИНИСТРАЦИЯ ЛАЗУРНЕНСКОГО  СЕЛЬСОВЕТА, </w:t>
      </w:r>
      <w:proofErr w:type="gramStart"/>
      <w:r>
        <w:rPr>
          <w:b/>
          <w:bCs/>
          <w:i/>
          <w:iCs/>
          <w:sz w:val="22"/>
          <w:szCs w:val="22"/>
        </w:rPr>
        <w:t>л</w:t>
      </w:r>
      <w:proofErr w:type="gramEnd"/>
      <w:r>
        <w:rPr>
          <w:b/>
          <w:bCs/>
          <w:i/>
          <w:iCs/>
          <w:sz w:val="22"/>
          <w:szCs w:val="22"/>
        </w:rPr>
        <w:t>/с 05193026170),</w:t>
      </w:r>
    </w:p>
    <w:p w:rsidR="00E857AD" w:rsidRDefault="00E857AD" w:rsidP="00E857AD">
      <w:pPr>
        <w:ind w:left="30" w:right="30"/>
      </w:pPr>
      <w:r>
        <w:rPr>
          <w:color w:val="000000"/>
        </w:rPr>
        <w:t>ИНН: 2421000585</w:t>
      </w:r>
    </w:p>
    <w:p w:rsidR="00E857AD" w:rsidRDefault="00E857AD" w:rsidP="00E857AD">
      <w:pPr>
        <w:ind w:left="30" w:right="30"/>
      </w:pPr>
      <w:r>
        <w:rPr>
          <w:color w:val="000000"/>
        </w:rPr>
        <w:t>КПП: 242101001</w:t>
      </w:r>
    </w:p>
    <w:p w:rsidR="00E857AD" w:rsidRDefault="00E857AD" w:rsidP="00E857AD">
      <w:pPr>
        <w:ind w:left="30" w:right="30"/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03232643046264091900</w:t>
      </w:r>
    </w:p>
    <w:p w:rsidR="00E857AD" w:rsidRDefault="00E857AD" w:rsidP="00E857AD">
      <w:pPr>
        <w:ind w:left="30" w:right="30"/>
      </w:pPr>
      <w:r>
        <w:rPr>
          <w:color w:val="000000"/>
        </w:rPr>
        <w:t>к/с: 40102810245370000011</w:t>
      </w:r>
    </w:p>
    <w:p w:rsidR="00E857AD" w:rsidRDefault="00E857AD" w:rsidP="00E857AD">
      <w:pPr>
        <w:ind w:left="30" w:right="30"/>
      </w:pPr>
      <w:r>
        <w:rPr>
          <w:color w:val="000000"/>
        </w:rPr>
        <w:t xml:space="preserve">Отделение Красноярск Банка России // УФК по Красноярскому краю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Красноярск  </w:t>
      </w:r>
    </w:p>
    <w:p w:rsidR="00E857AD" w:rsidRDefault="00E857AD" w:rsidP="00E857AD">
      <w:pPr>
        <w:ind w:left="30" w:right="30"/>
      </w:pPr>
      <w:r>
        <w:rPr>
          <w:color w:val="000000"/>
        </w:rPr>
        <w:t xml:space="preserve">БИК: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010407105</w:t>
      </w:r>
      <w:r w:rsidR="006A4610">
        <w:rPr>
          <w:color w:val="000000"/>
        </w:rPr>
        <w:t xml:space="preserve"> КБК 00611402053100000410</w:t>
      </w:r>
    </w:p>
    <w:p w:rsidR="00E94C3C" w:rsidRDefault="00E94C3C" w:rsidP="00537DDC">
      <w:pPr>
        <w:pStyle w:val="ConsNormal"/>
        <w:widowControl/>
        <w:ind w:right="1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абзац читать в следующей редакции:</w:t>
      </w:r>
    </w:p>
    <w:p w:rsidR="00E94C3C" w:rsidRPr="0012416F" w:rsidRDefault="00E94C3C" w:rsidP="00E94C3C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Сумма к оплате стоимости нежилого здания за вычетом внесенного задатка и налога на добавленную стоимость: </w:t>
      </w:r>
      <w:r w:rsidR="004D1F3D">
        <w:rPr>
          <w:rFonts w:ascii="Times New Roman" w:hAnsi="Times New Roman" w:cs="Times New Roman"/>
          <w:sz w:val="24"/>
          <w:szCs w:val="24"/>
        </w:rPr>
        <w:t>595200</w:t>
      </w:r>
      <w:r w:rsidR="001503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D1F3D">
        <w:rPr>
          <w:rFonts w:ascii="Times New Roman" w:hAnsi="Times New Roman" w:cs="Times New Roman"/>
          <w:sz w:val="24"/>
          <w:szCs w:val="24"/>
        </w:rPr>
        <w:t>пятьсот девяносто пять</w:t>
      </w:r>
      <w:r w:rsidR="00176B3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503DF">
        <w:rPr>
          <w:rFonts w:ascii="Times New Roman" w:hAnsi="Times New Roman" w:cs="Times New Roman"/>
          <w:sz w:val="24"/>
          <w:szCs w:val="24"/>
        </w:rPr>
        <w:t xml:space="preserve"> </w:t>
      </w:r>
      <w:r w:rsidR="004D1F3D">
        <w:rPr>
          <w:rFonts w:ascii="Times New Roman" w:hAnsi="Times New Roman" w:cs="Times New Roman"/>
          <w:sz w:val="24"/>
          <w:szCs w:val="24"/>
        </w:rPr>
        <w:t>двести</w:t>
      </w:r>
      <w:r w:rsidR="0015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176B3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tabs>
          <w:tab w:val="left" w:pos="540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Оплата стоимости земельного участка в сумме – </w:t>
      </w:r>
      <w:r w:rsidR="00176B36">
        <w:rPr>
          <w:rFonts w:ascii="Times New Roman" w:hAnsi="Times New Roman" w:cs="Times New Roman"/>
          <w:sz w:val="24"/>
          <w:szCs w:val="24"/>
        </w:rPr>
        <w:t>465</w:t>
      </w:r>
      <w:r w:rsidR="001503DF">
        <w:rPr>
          <w:rFonts w:ascii="Times New Roman" w:hAnsi="Times New Roman" w:cs="Times New Roman"/>
          <w:sz w:val="24"/>
          <w:szCs w:val="24"/>
        </w:rPr>
        <w:t>00</w:t>
      </w:r>
      <w:r w:rsidR="00050BC3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176B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6B36">
        <w:rPr>
          <w:rFonts w:ascii="Times New Roman" w:hAnsi="Times New Roman" w:cs="Times New Roman"/>
          <w:sz w:val="24"/>
          <w:szCs w:val="24"/>
        </w:rPr>
        <w:t>четыреста шестьдесят пять</w:t>
      </w:r>
      <w:r w:rsidR="001503DF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12416F">
        <w:rPr>
          <w:rFonts w:ascii="Times New Roman" w:hAnsi="Times New Roman" w:cs="Times New Roman"/>
          <w:sz w:val="24"/>
          <w:szCs w:val="24"/>
        </w:rPr>
        <w:t xml:space="preserve"> руб. (без учета НДС),</w:t>
      </w:r>
      <w:r w:rsidR="00050BC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50BC3">
        <w:rPr>
          <w:rFonts w:ascii="Times New Roman" w:hAnsi="Times New Roman" w:cs="Times New Roman"/>
          <w:sz w:val="24"/>
          <w:szCs w:val="24"/>
        </w:rPr>
        <w:t>вычита</w:t>
      </w:r>
      <w:proofErr w:type="spellEnd"/>
      <w:r w:rsidR="00050BC3">
        <w:rPr>
          <w:rFonts w:ascii="Times New Roman" w:hAnsi="Times New Roman" w:cs="Times New Roman"/>
          <w:sz w:val="24"/>
          <w:szCs w:val="24"/>
        </w:rPr>
        <w:t xml:space="preserve"> с  задатка в размере 241800</w:t>
      </w:r>
      <w:r w:rsidRPr="0012416F">
        <w:rPr>
          <w:rFonts w:ascii="Times New Roman" w:hAnsi="Times New Roman" w:cs="Times New Roman"/>
          <w:sz w:val="24"/>
          <w:szCs w:val="24"/>
        </w:rPr>
        <w:t xml:space="preserve"> производится в течении десяти дней с момента подписания договора путем внесения указанной суммы на следующие реквизиты:</w:t>
      </w:r>
    </w:p>
    <w:p w:rsidR="00F256F2" w:rsidRDefault="00E94C3C" w:rsidP="00F256F2">
      <w:pPr>
        <w:pStyle w:val="Default"/>
        <w:rPr>
          <w:b/>
          <w:bCs/>
          <w:i/>
          <w:iCs/>
          <w:sz w:val="22"/>
          <w:szCs w:val="22"/>
        </w:rPr>
      </w:pPr>
      <w:r w:rsidRPr="0012416F">
        <w:t>Получатель:</w:t>
      </w:r>
      <w:r w:rsidR="00F256F2" w:rsidRPr="00F256F2">
        <w:rPr>
          <w:b/>
          <w:bCs/>
          <w:i/>
          <w:iCs/>
          <w:sz w:val="22"/>
          <w:szCs w:val="22"/>
        </w:rPr>
        <w:t xml:space="preserve"> </w:t>
      </w:r>
      <w:r w:rsidR="00F256F2">
        <w:rPr>
          <w:b/>
          <w:bCs/>
          <w:i/>
          <w:iCs/>
          <w:sz w:val="22"/>
          <w:szCs w:val="22"/>
        </w:rPr>
        <w:t>Расчетный счет</w:t>
      </w:r>
    </w:p>
    <w:p w:rsidR="00F256F2" w:rsidRDefault="00F256F2" w:rsidP="00F256F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(АДМИНИСТРАЦИЯ ЛАЗУРНЕНСКОГО  СЕЛЬСОВЕТА, </w:t>
      </w:r>
      <w:proofErr w:type="gramStart"/>
      <w:r>
        <w:rPr>
          <w:b/>
          <w:bCs/>
          <w:i/>
          <w:iCs/>
          <w:sz w:val="22"/>
          <w:szCs w:val="22"/>
        </w:rPr>
        <w:t>л</w:t>
      </w:r>
      <w:proofErr w:type="gramEnd"/>
      <w:r>
        <w:rPr>
          <w:b/>
          <w:bCs/>
          <w:i/>
          <w:iCs/>
          <w:sz w:val="22"/>
          <w:szCs w:val="22"/>
        </w:rPr>
        <w:t>/с 05193026170),</w:t>
      </w:r>
    </w:p>
    <w:p w:rsidR="00F256F2" w:rsidRDefault="00F256F2" w:rsidP="00F256F2">
      <w:pPr>
        <w:ind w:left="30" w:right="30"/>
      </w:pPr>
      <w:r>
        <w:rPr>
          <w:color w:val="000000"/>
        </w:rPr>
        <w:t>ИНН: 2421000585</w:t>
      </w:r>
    </w:p>
    <w:p w:rsidR="00F256F2" w:rsidRDefault="00F256F2" w:rsidP="00F256F2">
      <w:pPr>
        <w:ind w:left="30" w:right="30"/>
      </w:pPr>
      <w:r>
        <w:rPr>
          <w:color w:val="000000"/>
        </w:rPr>
        <w:t>КПП: 242101001</w:t>
      </w:r>
    </w:p>
    <w:p w:rsidR="00F256F2" w:rsidRDefault="00F256F2" w:rsidP="00F256F2">
      <w:pPr>
        <w:ind w:left="30" w:right="30"/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03232643046264091900</w:t>
      </w:r>
    </w:p>
    <w:p w:rsidR="00F256F2" w:rsidRDefault="00F256F2" w:rsidP="00F256F2">
      <w:pPr>
        <w:ind w:left="30" w:right="30"/>
      </w:pPr>
      <w:r>
        <w:rPr>
          <w:color w:val="000000"/>
        </w:rPr>
        <w:t>к/с: 40102810245370000011</w:t>
      </w:r>
    </w:p>
    <w:p w:rsidR="00F256F2" w:rsidRDefault="00F256F2" w:rsidP="00F256F2">
      <w:pPr>
        <w:ind w:left="30" w:right="30"/>
      </w:pPr>
      <w:r>
        <w:rPr>
          <w:color w:val="000000"/>
        </w:rPr>
        <w:t xml:space="preserve">Отделение Красноярск Банка России // УФК по Красноярскому краю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Красноярск  </w:t>
      </w:r>
    </w:p>
    <w:p w:rsidR="00F256F2" w:rsidRDefault="00F256F2" w:rsidP="00F256F2">
      <w:pPr>
        <w:ind w:left="30" w:right="30"/>
      </w:pPr>
      <w:r>
        <w:rPr>
          <w:color w:val="000000"/>
        </w:rPr>
        <w:t xml:space="preserve">БИК: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010407105</w:t>
      </w:r>
      <w:r w:rsidR="006A4610">
        <w:rPr>
          <w:color w:val="000000"/>
        </w:rPr>
        <w:t xml:space="preserve">  КБК 0061140</w:t>
      </w:r>
      <w:r w:rsidR="002A3709">
        <w:rPr>
          <w:color w:val="000000"/>
        </w:rPr>
        <w:t>6</w:t>
      </w:r>
      <w:r w:rsidR="006A4610">
        <w:rPr>
          <w:color w:val="000000"/>
        </w:rPr>
        <w:t>0</w:t>
      </w:r>
      <w:r w:rsidR="002A3709">
        <w:rPr>
          <w:color w:val="000000"/>
        </w:rPr>
        <w:t>25</w:t>
      </w:r>
      <w:r w:rsidR="006A4610">
        <w:rPr>
          <w:color w:val="000000"/>
        </w:rPr>
        <w:t>100000</w:t>
      </w:r>
      <w:r w:rsidR="002A3709">
        <w:rPr>
          <w:color w:val="000000"/>
        </w:rPr>
        <w:t>430</w:t>
      </w:r>
    </w:p>
    <w:p w:rsidR="00E94C3C" w:rsidRPr="0012416F" w:rsidRDefault="00E94C3C" w:rsidP="00537DDC">
      <w:pPr>
        <w:pStyle w:val="ConsNormal"/>
        <w:widowControl/>
        <w:ind w:right="1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В платежном поручении, оформляющем оплату, должны быть указаны сведения о наименовании Покупателя, Имущества, дата и номер настоящего Договора, а так же информация о НДС в назначении платежа.        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3.2. Моментом надлежащего исполнения обязанности Покупателя по уплате цены продажи муниципального имущества является дата поступления денежных средств на счет Продавца в сумме и в сроки, указанных в настоящем Договоре.</w:t>
      </w:r>
    </w:p>
    <w:p w:rsidR="00E94C3C" w:rsidRPr="0012416F" w:rsidRDefault="00E94C3C" w:rsidP="00E94C3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4. Передача имущества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4.1. Объект и  участок, передается Продавцом Покупателю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не позднее 30 дней после </w:t>
      </w:r>
      <w:r w:rsidRPr="0012416F">
        <w:rPr>
          <w:rFonts w:ascii="Times New Roman" w:hAnsi="Times New Roman" w:cs="Times New Roman"/>
          <w:sz w:val="24"/>
          <w:szCs w:val="24"/>
        </w:rPr>
        <w:t>поступления денежных средств на счет Продавца в полном объеме.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акта приема-передачи Объектов ответственность за сохранность имущества, переданного Покупателю, равно как и риск случайной порчи или гибели этого имущества, несет Покупатель.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4.3. Обязательство Продавца передать имущество Покупателю считается исполненным после подписания Сторонами акта приема-передачи.</w:t>
      </w:r>
    </w:p>
    <w:p w:rsidR="00E94C3C" w:rsidRPr="0012416F" w:rsidRDefault="00E94C3C" w:rsidP="00E94C3C">
      <w:pPr>
        <w:pStyle w:val="ConsNonformat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94C3C" w:rsidRPr="0012416F" w:rsidRDefault="00E94C3C" w:rsidP="00E94C3C">
      <w:pPr>
        <w:pStyle w:val="ConsNormal"/>
        <w:widowControl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5.1. За нарушение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сроков оплаты суммы цены продажи Имущества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по настоящему Договору Покупатель уплачивает продавцу пени за каждый день просрочки платежа в размере 1/300 ставки рефинансирования Центрального банка РФ, действующей на дату выполнения денежных обязательств.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5.2.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lastRenderedPageBreak/>
        <w:t>5.3. Уклонение Покупателя от приема-передачи имущества в соответствии с условиями настоящего Договора или от подписания передаточного акта рассматривается как отказ от исполнения настоящего Договора.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6. Возникновение права собственности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6.1. Стороны договорились, что государственная регистрация перехода права собственности на Объекты производится после уплаты цены, предусмотренной пунктом 3.1 настоящего Договора, в полном объеме.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6.2. Право собственности на Объект и участок возникает у Покупателя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6.3. Все расходы по государственной регистрации перехода права собственности на имущество несет Покупатель. Покупатель обязуется представить в орган 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Объект, в течение 3 (трех) рабочих дней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приема-передачи</w:t>
      </w:r>
      <w:r w:rsidRPr="0012416F">
        <w:rPr>
          <w:rFonts w:ascii="Times New Roman" w:hAnsi="Times New Roman" w:cs="Times New Roman"/>
          <w:sz w:val="24"/>
          <w:szCs w:val="24"/>
        </w:rPr>
        <w:t>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7. Заключительные положения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7.1. Настоящий Договор считается заключенным и вступает в силу </w:t>
      </w:r>
      <w:proofErr w:type="gramStart"/>
      <w:r w:rsidRPr="001241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416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7.2.  Отношения Сторон, не урегулированные настоящим Договором, регулируются законодательством Российской Федерации.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Арбитражном суде по месту нахождения Объектов в установленном законодательством Российской Федерации порядке.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7.3. Отношения между Сторонами по настоящему Договору прекращаются по исполнении ими всех условий настоящего Договора.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7.5. Настоящий Договор составлен в трех экземплярах, имеющих равную юридическую силу, по одному для каждой из Сторон и один экземпляр - для хранения в органе по государственной регистрации прав на недвижимое имущество и сделок с ним.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7.6. В качестве неотъемлемой части к Договору прилагаются: 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>Приложение 1 – акт приема-передачи на 1 л. в 1 экз.</w:t>
      </w:r>
    </w:p>
    <w:p w:rsidR="00E94C3C" w:rsidRPr="0012416F" w:rsidRDefault="00E94C3C" w:rsidP="00E94C3C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16F">
        <w:rPr>
          <w:rFonts w:ascii="Times New Roman" w:hAnsi="Times New Roman" w:cs="Times New Roman"/>
          <w:sz w:val="24"/>
          <w:szCs w:val="24"/>
        </w:rPr>
        <w:t xml:space="preserve">Приложение № 2 – протокол </w:t>
      </w:r>
      <w:r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</w:p>
    <w:p w:rsidR="00E94C3C" w:rsidRPr="0012416F" w:rsidRDefault="00E94C3C" w:rsidP="00E94C3C">
      <w:pPr>
        <w:pStyle w:val="Con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jc w:val="center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8. Адреса и реквизиты сторон: </w:t>
      </w: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jc w:val="center"/>
        <w:rPr>
          <w:b/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                    Продавец:                                                                  Покупатель:</w:t>
      </w: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rPr>
          <w:b/>
          <w:sz w:val="24"/>
          <w:szCs w:val="24"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537DDC" w:rsidRDefault="00537DDC" w:rsidP="00E94C3C">
      <w:pPr>
        <w:tabs>
          <w:tab w:val="left" w:pos="9355"/>
        </w:tabs>
        <w:ind w:left="5664" w:right="181"/>
        <w:rPr>
          <w:b/>
          <w:bCs/>
        </w:rPr>
      </w:pPr>
    </w:p>
    <w:p w:rsidR="00537DDC" w:rsidRDefault="00537DD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796F59" w:rsidRDefault="00796F59" w:rsidP="00E94C3C">
      <w:pPr>
        <w:tabs>
          <w:tab w:val="left" w:pos="9355"/>
        </w:tabs>
        <w:ind w:left="5664" w:right="181"/>
        <w:rPr>
          <w:b/>
          <w:bCs/>
        </w:rPr>
      </w:pPr>
    </w:p>
    <w:p w:rsidR="005A6F0A" w:rsidRDefault="005A6F0A" w:rsidP="00E94C3C">
      <w:pPr>
        <w:tabs>
          <w:tab w:val="left" w:pos="9355"/>
        </w:tabs>
        <w:ind w:left="5664" w:right="181"/>
        <w:rPr>
          <w:b/>
          <w:bCs/>
        </w:rPr>
      </w:pPr>
    </w:p>
    <w:p w:rsidR="005A6F0A" w:rsidRDefault="005A6F0A" w:rsidP="00E94C3C">
      <w:pPr>
        <w:tabs>
          <w:tab w:val="left" w:pos="9355"/>
        </w:tabs>
        <w:ind w:left="5664" w:right="181"/>
        <w:rPr>
          <w:b/>
          <w:bCs/>
        </w:rPr>
      </w:pPr>
    </w:p>
    <w:p w:rsidR="00796F59" w:rsidRDefault="00796F59" w:rsidP="00E94C3C">
      <w:pPr>
        <w:tabs>
          <w:tab w:val="left" w:pos="9355"/>
        </w:tabs>
        <w:ind w:left="5664" w:right="181"/>
        <w:rPr>
          <w:b/>
          <w:bCs/>
        </w:rPr>
      </w:pPr>
    </w:p>
    <w:p w:rsidR="00796F59" w:rsidRDefault="00796F59" w:rsidP="00E94C3C">
      <w:pPr>
        <w:tabs>
          <w:tab w:val="left" w:pos="9355"/>
        </w:tabs>
        <w:ind w:left="5664" w:right="181"/>
        <w:rPr>
          <w:b/>
          <w:bCs/>
        </w:rPr>
      </w:pPr>
    </w:p>
    <w:p w:rsidR="00796F59" w:rsidRDefault="00796F59" w:rsidP="00E94C3C">
      <w:pPr>
        <w:tabs>
          <w:tab w:val="left" w:pos="9355"/>
        </w:tabs>
        <w:ind w:left="5664" w:right="181"/>
        <w:rPr>
          <w:b/>
          <w:bCs/>
        </w:rPr>
      </w:pPr>
    </w:p>
    <w:p w:rsidR="00796F59" w:rsidRDefault="00796F59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7215E9" w:rsidRDefault="007215E9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Default="00E94C3C" w:rsidP="00E94C3C">
      <w:pPr>
        <w:tabs>
          <w:tab w:val="left" w:pos="9355"/>
        </w:tabs>
        <w:ind w:left="5664" w:right="181"/>
        <w:rPr>
          <w:b/>
          <w:bCs/>
        </w:rPr>
      </w:pP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Приложение 1</w:t>
      </w: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к договору купли-продажи муниципального имущества</w:t>
      </w:r>
    </w:p>
    <w:p w:rsidR="00E94C3C" w:rsidRPr="0090427C" w:rsidRDefault="00E94C3C" w:rsidP="00E94C3C">
      <w:pPr>
        <w:tabs>
          <w:tab w:val="left" w:pos="9355"/>
        </w:tabs>
        <w:ind w:left="5664" w:right="181"/>
        <w:rPr>
          <w:b/>
          <w:bCs/>
          <w:sz w:val="24"/>
          <w:szCs w:val="24"/>
        </w:rPr>
      </w:pPr>
      <w:r w:rsidRPr="0090427C">
        <w:rPr>
          <w:b/>
          <w:bCs/>
          <w:sz w:val="24"/>
          <w:szCs w:val="24"/>
        </w:rPr>
        <w:t>от ____________ №_________</w:t>
      </w:r>
    </w:p>
    <w:p w:rsidR="00E94C3C" w:rsidRPr="0090427C" w:rsidRDefault="00E94C3C" w:rsidP="00E94C3C">
      <w:pPr>
        <w:tabs>
          <w:tab w:val="left" w:pos="9355"/>
        </w:tabs>
        <w:ind w:left="-540" w:right="180"/>
        <w:jc w:val="center"/>
        <w:rPr>
          <w:b/>
          <w:bCs/>
          <w:sz w:val="24"/>
          <w:szCs w:val="24"/>
        </w:rPr>
      </w:pP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  <w:r w:rsidRPr="0090427C">
        <w:rPr>
          <w:b/>
          <w:sz w:val="24"/>
          <w:szCs w:val="24"/>
        </w:rPr>
        <w:t>Акт</w:t>
      </w: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  <w:r w:rsidRPr="0090427C">
        <w:rPr>
          <w:b/>
          <w:sz w:val="24"/>
          <w:szCs w:val="24"/>
        </w:rPr>
        <w:t xml:space="preserve">приема-передачи </w:t>
      </w:r>
    </w:p>
    <w:p w:rsidR="00E94C3C" w:rsidRPr="0090427C" w:rsidRDefault="00E94C3C" w:rsidP="00E94C3C">
      <w:pPr>
        <w:jc w:val="center"/>
        <w:rPr>
          <w:b/>
          <w:sz w:val="24"/>
          <w:szCs w:val="24"/>
        </w:rPr>
      </w:pPr>
    </w:p>
    <w:p w:rsidR="00E94C3C" w:rsidRPr="0090427C" w:rsidRDefault="00E94C3C" w:rsidP="00E94C3C">
      <w:pPr>
        <w:jc w:val="both"/>
        <w:rPr>
          <w:sz w:val="24"/>
          <w:szCs w:val="24"/>
        </w:rPr>
      </w:pPr>
      <w:r w:rsidRPr="0090427C">
        <w:rPr>
          <w:sz w:val="24"/>
          <w:szCs w:val="24"/>
        </w:rPr>
        <w:t>п</w:t>
      </w:r>
      <w:proofErr w:type="gramStart"/>
      <w:r w:rsidRPr="0090427C">
        <w:rPr>
          <w:sz w:val="24"/>
          <w:szCs w:val="24"/>
        </w:rPr>
        <w:t>.</w:t>
      </w:r>
      <w:r w:rsidR="00742DAC">
        <w:rPr>
          <w:sz w:val="24"/>
          <w:szCs w:val="24"/>
        </w:rPr>
        <w:t>Л</w:t>
      </w:r>
      <w:proofErr w:type="gramEnd"/>
      <w:r w:rsidR="00742DAC">
        <w:rPr>
          <w:sz w:val="24"/>
          <w:szCs w:val="24"/>
        </w:rPr>
        <w:t>азурный</w:t>
      </w:r>
      <w:r w:rsidRPr="0090427C">
        <w:rPr>
          <w:sz w:val="24"/>
          <w:szCs w:val="24"/>
        </w:rPr>
        <w:t xml:space="preserve"> </w:t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</w:r>
      <w:r w:rsidRPr="0090427C">
        <w:rPr>
          <w:sz w:val="24"/>
          <w:szCs w:val="24"/>
        </w:rPr>
        <w:tab/>
        <w:t>_________________</w:t>
      </w:r>
    </w:p>
    <w:p w:rsidR="00E94C3C" w:rsidRPr="00AC39B7" w:rsidRDefault="00E94C3C" w:rsidP="00E94C3C">
      <w:pPr>
        <w:ind w:right="180" w:firstLine="708"/>
        <w:jc w:val="both"/>
        <w:rPr>
          <w:sz w:val="24"/>
          <w:szCs w:val="24"/>
        </w:rPr>
      </w:pPr>
      <w:r w:rsidRPr="0090427C">
        <w:rPr>
          <w:sz w:val="24"/>
          <w:szCs w:val="24"/>
        </w:rPr>
        <w:t xml:space="preserve">Администрация </w:t>
      </w:r>
      <w:proofErr w:type="spellStart"/>
      <w:r w:rsidR="00742DAC">
        <w:rPr>
          <w:sz w:val="24"/>
          <w:szCs w:val="24"/>
        </w:rPr>
        <w:t>Лазурненск</w:t>
      </w:r>
      <w:r w:rsidRPr="0090427C">
        <w:rPr>
          <w:sz w:val="24"/>
          <w:szCs w:val="24"/>
        </w:rPr>
        <w:t>ого</w:t>
      </w:r>
      <w:proofErr w:type="spellEnd"/>
      <w:r w:rsidRPr="0090427C">
        <w:rPr>
          <w:sz w:val="24"/>
          <w:szCs w:val="24"/>
        </w:rPr>
        <w:t xml:space="preserve"> </w:t>
      </w:r>
      <w:r w:rsidR="00742DAC">
        <w:rPr>
          <w:sz w:val="24"/>
          <w:szCs w:val="24"/>
        </w:rPr>
        <w:t>сельсовета</w:t>
      </w:r>
      <w:r w:rsidRPr="0090427C">
        <w:rPr>
          <w:sz w:val="24"/>
          <w:szCs w:val="24"/>
        </w:rPr>
        <w:t>, именуемая в дальнейшем</w:t>
      </w:r>
      <w:r w:rsidRPr="0012416F">
        <w:rPr>
          <w:sz w:val="24"/>
          <w:szCs w:val="24"/>
        </w:rPr>
        <w:t xml:space="preserve"> «Продавец»</w:t>
      </w:r>
      <w:proofErr w:type="gramStart"/>
      <w:r w:rsidRPr="0012416F">
        <w:rPr>
          <w:sz w:val="24"/>
          <w:szCs w:val="24"/>
        </w:rPr>
        <w:t>,в</w:t>
      </w:r>
      <w:proofErr w:type="gramEnd"/>
      <w:r w:rsidRPr="0012416F">
        <w:rPr>
          <w:sz w:val="24"/>
          <w:szCs w:val="24"/>
        </w:rPr>
        <w:t xml:space="preserve"> лице  главы </w:t>
      </w:r>
      <w:r w:rsidR="00742DAC">
        <w:rPr>
          <w:sz w:val="24"/>
          <w:szCs w:val="24"/>
        </w:rPr>
        <w:t>сельсовета</w:t>
      </w:r>
      <w:r w:rsidRPr="001241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  <w:r w:rsidRPr="0012416F">
        <w:rPr>
          <w:sz w:val="24"/>
          <w:szCs w:val="24"/>
        </w:rPr>
        <w:t>, действующего на основании Устава, с одной стороны</w:t>
      </w:r>
      <w:r w:rsidR="00742DAC">
        <w:rPr>
          <w:sz w:val="24"/>
          <w:szCs w:val="24"/>
        </w:rPr>
        <w:t xml:space="preserve"> </w:t>
      </w:r>
      <w:r w:rsidRPr="00D3769E">
        <w:rPr>
          <w:b/>
          <w:sz w:val="24"/>
          <w:szCs w:val="24"/>
        </w:rPr>
        <w:t>передала,</w:t>
      </w:r>
      <w:r w:rsidR="00742DA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2416F">
        <w:rPr>
          <w:sz w:val="24"/>
          <w:szCs w:val="24"/>
        </w:rPr>
        <w:t xml:space="preserve">____________________________  именуемое в дальнейшем "Покупатель", в лице ___________________________________, действующий на </w:t>
      </w:r>
      <w:r w:rsidRPr="00AC39B7">
        <w:rPr>
          <w:sz w:val="24"/>
          <w:szCs w:val="24"/>
        </w:rPr>
        <w:t xml:space="preserve">основании_________________________________ с другой стороны </w:t>
      </w:r>
      <w:r w:rsidRPr="00AC39B7">
        <w:rPr>
          <w:b/>
          <w:sz w:val="24"/>
          <w:szCs w:val="24"/>
        </w:rPr>
        <w:t>принял</w:t>
      </w:r>
      <w:r w:rsidRPr="00AC39B7">
        <w:rPr>
          <w:sz w:val="24"/>
          <w:szCs w:val="24"/>
        </w:rPr>
        <w:t xml:space="preserve"> следующее имущество:</w:t>
      </w:r>
    </w:p>
    <w:p w:rsidR="00E741DB" w:rsidRPr="00285C13" w:rsidRDefault="00E741DB" w:rsidP="00E741DB">
      <w:pPr>
        <w:ind w:right="180"/>
        <w:jc w:val="both"/>
        <w:rPr>
          <w:color w:val="000000"/>
          <w:sz w:val="22"/>
          <w:szCs w:val="22"/>
        </w:rPr>
      </w:pPr>
      <w:r w:rsidRPr="00285C13">
        <w:rPr>
          <w:sz w:val="24"/>
          <w:szCs w:val="24"/>
        </w:rPr>
        <w:t xml:space="preserve">- </w:t>
      </w:r>
      <w:r w:rsidRPr="00285C13">
        <w:rPr>
          <w:sz w:val="22"/>
          <w:szCs w:val="22"/>
        </w:rPr>
        <w:t>Здание (</w:t>
      </w:r>
      <w:r w:rsidR="00742DAC">
        <w:rPr>
          <w:sz w:val="22"/>
          <w:szCs w:val="22"/>
        </w:rPr>
        <w:t>свинарник</w:t>
      </w:r>
      <w:r w:rsidRPr="00285C13">
        <w:rPr>
          <w:sz w:val="22"/>
          <w:szCs w:val="22"/>
        </w:rPr>
        <w:t>), назначение нежилое, общей площадью 7</w:t>
      </w:r>
      <w:r w:rsidR="00742DAC">
        <w:rPr>
          <w:sz w:val="22"/>
          <w:szCs w:val="22"/>
        </w:rPr>
        <w:t>53</w:t>
      </w:r>
      <w:r w:rsidRPr="00285C13">
        <w:rPr>
          <w:sz w:val="22"/>
          <w:szCs w:val="22"/>
        </w:rPr>
        <w:t>,</w:t>
      </w:r>
      <w:r w:rsidR="00742DAC">
        <w:rPr>
          <w:sz w:val="22"/>
          <w:szCs w:val="22"/>
        </w:rPr>
        <w:t>2</w:t>
      </w:r>
      <w:r w:rsidRPr="00285C13">
        <w:rPr>
          <w:sz w:val="22"/>
          <w:szCs w:val="22"/>
        </w:rPr>
        <w:t xml:space="preserve"> кв.м., кадастровый номер 24:21:</w:t>
      </w:r>
      <w:r w:rsidR="00742DAC">
        <w:rPr>
          <w:sz w:val="22"/>
          <w:szCs w:val="22"/>
        </w:rPr>
        <w:t>1</w:t>
      </w:r>
      <w:r w:rsidRPr="00285C13">
        <w:rPr>
          <w:sz w:val="22"/>
          <w:szCs w:val="22"/>
        </w:rPr>
        <w:t>0</w:t>
      </w:r>
      <w:r w:rsidR="00742DAC">
        <w:rPr>
          <w:sz w:val="22"/>
          <w:szCs w:val="22"/>
        </w:rPr>
        <w:t>01</w:t>
      </w:r>
      <w:r w:rsidRPr="00285C13">
        <w:rPr>
          <w:sz w:val="22"/>
          <w:szCs w:val="22"/>
        </w:rPr>
        <w:t>00</w:t>
      </w:r>
      <w:r w:rsidR="00742DAC">
        <w:rPr>
          <w:sz w:val="22"/>
          <w:szCs w:val="22"/>
        </w:rPr>
        <w:t>2</w:t>
      </w:r>
      <w:r w:rsidRPr="00285C13">
        <w:rPr>
          <w:sz w:val="22"/>
          <w:szCs w:val="22"/>
        </w:rPr>
        <w:t>:</w:t>
      </w:r>
      <w:r w:rsidR="00742DAC">
        <w:rPr>
          <w:sz w:val="22"/>
          <w:szCs w:val="22"/>
        </w:rPr>
        <w:t>245</w:t>
      </w:r>
      <w:r w:rsidRPr="00285C13">
        <w:rPr>
          <w:sz w:val="22"/>
          <w:szCs w:val="22"/>
        </w:rPr>
        <w:t>, расположенное</w:t>
      </w:r>
      <w:r w:rsidRPr="00285C13">
        <w:rPr>
          <w:sz w:val="24"/>
          <w:szCs w:val="24"/>
        </w:rPr>
        <w:t xml:space="preserve"> по адресу: </w:t>
      </w:r>
      <w:r w:rsidRPr="00285C13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Pr="00285C13">
        <w:rPr>
          <w:color w:val="000000"/>
          <w:sz w:val="22"/>
          <w:szCs w:val="22"/>
        </w:rPr>
        <w:t>Козульский</w:t>
      </w:r>
      <w:proofErr w:type="spellEnd"/>
      <w:r w:rsidRPr="00285C13">
        <w:rPr>
          <w:color w:val="000000"/>
          <w:sz w:val="22"/>
          <w:szCs w:val="22"/>
        </w:rPr>
        <w:t xml:space="preserve"> район, п</w:t>
      </w:r>
      <w:proofErr w:type="gramStart"/>
      <w:r w:rsidRPr="00285C13">
        <w:rPr>
          <w:color w:val="000000"/>
          <w:sz w:val="22"/>
          <w:szCs w:val="22"/>
        </w:rPr>
        <w:t>.</w:t>
      </w:r>
      <w:r w:rsidR="00742DAC">
        <w:rPr>
          <w:color w:val="000000"/>
          <w:sz w:val="22"/>
          <w:szCs w:val="22"/>
        </w:rPr>
        <w:t>Л</w:t>
      </w:r>
      <w:proofErr w:type="gramEnd"/>
      <w:r w:rsidR="00742DAC">
        <w:rPr>
          <w:color w:val="000000"/>
          <w:sz w:val="22"/>
          <w:szCs w:val="22"/>
        </w:rPr>
        <w:t>азурный</w:t>
      </w:r>
      <w:r w:rsidRPr="00285C13">
        <w:rPr>
          <w:color w:val="000000"/>
          <w:sz w:val="22"/>
          <w:szCs w:val="22"/>
        </w:rPr>
        <w:t>,</w:t>
      </w:r>
      <w:r w:rsidR="00C879C7">
        <w:rPr>
          <w:color w:val="000000"/>
          <w:sz w:val="22"/>
          <w:szCs w:val="22"/>
        </w:rPr>
        <w:t xml:space="preserve"> </w:t>
      </w:r>
      <w:r w:rsidR="00742DAC">
        <w:rPr>
          <w:color w:val="000000"/>
          <w:sz w:val="22"/>
          <w:szCs w:val="22"/>
        </w:rPr>
        <w:t>ул.Центральная 18 «И»</w:t>
      </w:r>
    </w:p>
    <w:p w:rsidR="00AC39B7" w:rsidRPr="00AC39B7" w:rsidRDefault="00E741DB" w:rsidP="00E741DB">
      <w:pPr>
        <w:ind w:right="180"/>
        <w:jc w:val="both"/>
        <w:rPr>
          <w:sz w:val="24"/>
          <w:szCs w:val="24"/>
        </w:rPr>
      </w:pPr>
      <w:r w:rsidRPr="00285C13">
        <w:rPr>
          <w:sz w:val="24"/>
          <w:szCs w:val="24"/>
        </w:rPr>
        <w:t xml:space="preserve">- </w:t>
      </w:r>
      <w:r w:rsidR="000C2823">
        <w:rPr>
          <w:sz w:val="22"/>
          <w:szCs w:val="22"/>
        </w:rPr>
        <w:t>З</w:t>
      </w:r>
      <w:r w:rsidRPr="00285C13">
        <w:rPr>
          <w:sz w:val="22"/>
          <w:szCs w:val="22"/>
        </w:rPr>
        <w:t xml:space="preserve">емельный участок общей площадью </w:t>
      </w:r>
      <w:r w:rsidR="00742DAC">
        <w:rPr>
          <w:sz w:val="22"/>
          <w:szCs w:val="22"/>
        </w:rPr>
        <w:t>6879</w:t>
      </w:r>
      <w:r w:rsidRPr="00285C13">
        <w:rPr>
          <w:sz w:val="22"/>
          <w:szCs w:val="22"/>
        </w:rPr>
        <w:t xml:space="preserve"> кв.м., категория земель: Земли населенных пунктов, разрешенное использование: для </w:t>
      </w:r>
      <w:r w:rsidR="00742DAC">
        <w:rPr>
          <w:sz w:val="22"/>
          <w:szCs w:val="22"/>
        </w:rPr>
        <w:t xml:space="preserve"> строительства фермы </w:t>
      </w:r>
      <w:proofErr w:type="gramStart"/>
      <w:r w:rsidR="00742DAC">
        <w:rPr>
          <w:sz w:val="22"/>
          <w:szCs w:val="22"/>
        </w:rPr>
        <w:t>-с</w:t>
      </w:r>
      <w:proofErr w:type="gramEnd"/>
      <w:r w:rsidR="00742DAC">
        <w:rPr>
          <w:sz w:val="22"/>
          <w:szCs w:val="22"/>
        </w:rPr>
        <w:t>винарник</w:t>
      </w:r>
      <w:r w:rsidRPr="002974DB">
        <w:rPr>
          <w:sz w:val="22"/>
          <w:szCs w:val="22"/>
        </w:rPr>
        <w:t>, кадастровый номер: 24:21:</w:t>
      </w:r>
      <w:r w:rsidR="00742DAC">
        <w:rPr>
          <w:sz w:val="22"/>
          <w:szCs w:val="22"/>
        </w:rPr>
        <w:t>10</w:t>
      </w:r>
      <w:r w:rsidRPr="002974DB">
        <w:rPr>
          <w:sz w:val="22"/>
          <w:szCs w:val="22"/>
        </w:rPr>
        <w:t>0</w:t>
      </w:r>
      <w:r w:rsidR="00742DAC">
        <w:rPr>
          <w:sz w:val="22"/>
          <w:szCs w:val="22"/>
        </w:rPr>
        <w:t>1002</w:t>
      </w:r>
      <w:r w:rsidRPr="002974DB">
        <w:rPr>
          <w:sz w:val="22"/>
          <w:szCs w:val="22"/>
        </w:rPr>
        <w:t>:</w:t>
      </w:r>
      <w:r w:rsidR="00742DAC">
        <w:rPr>
          <w:sz w:val="22"/>
          <w:szCs w:val="22"/>
        </w:rPr>
        <w:t>6</w:t>
      </w:r>
      <w:r w:rsidRPr="002974DB">
        <w:rPr>
          <w:sz w:val="22"/>
          <w:szCs w:val="22"/>
        </w:rPr>
        <w:t>6</w:t>
      </w:r>
      <w:r>
        <w:rPr>
          <w:sz w:val="22"/>
          <w:szCs w:val="22"/>
        </w:rPr>
        <w:t xml:space="preserve">, расположенный по адресу: </w:t>
      </w:r>
      <w:r w:rsidRPr="002974DB">
        <w:rPr>
          <w:color w:val="000000"/>
          <w:sz w:val="22"/>
          <w:szCs w:val="22"/>
        </w:rPr>
        <w:t xml:space="preserve">Россия, Красноярский край, </w:t>
      </w:r>
      <w:proofErr w:type="spellStart"/>
      <w:r w:rsidRPr="002974DB">
        <w:rPr>
          <w:color w:val="000000"/>
          <w:sz w:val="22"/>
          <w:szCs w:val="22"/>
        </w:rPr>
        <w:t>Козульский</w:t>
      </w:r>
      <w:proofErr w:type="spellEnd"/>
      <w:r w:rsidRPr="002974DB">
        <w:rPr>
          <w:color w:val="000000"/>
          <w:sz w:val="22"/>
          <w:szCs w:val="22"/>
        </w:rPr>
        <w:t xml:space="preserve"> район, п. </w:t>
      </w:r>
      <w:r w:rsidR="00742DAC">
        <w:rPr>
          <w:color w:val="000000"/>
          <w:sz w:val="22"/>
          <w:szCs w:val="22"/>
        </w:rPr>
        <w:t>Лазурный</w:t>
      </w:r>
      <w:r w:rsidRPr="002974DB">
        <w:rPr>
          <w:color w:val="000000"/>
          <w:sz w:val="22"/>
          <w:szCs w:val="22"/>
        </w:rPr>
        <w:t>,</w:t>
      </w:r>
      <w:r w:rsidR="00742DAC">
        <w:rPr>
          <w:color w:val="000000"/>
          <w:sz w:val="22"/>
          <w:szCs w:val="22"/>
        </w:rPr>
        <w:t>ул</w:t>
      </w:r>
      <w:proofErr w:type="gramStart"/>
      <w:r w:rsidR="00742DAC">
        <w:rPr>
          <w:color w:val="000000"/>
          <w:sz w:val="22"/>
          <w:szCs w:val="22"/>
        </w:rPr>
        <w:t>.Ц</w:t>
      </w:r>
      <w:proofErr w:type="gramEnd"/>
      <w:r w:rsidR="00742DAC">
        <w:rPr>
          <w:color w:val="000000"/>
          <w:sz w:val="22"/>
          <w:szCs w:val="22"/>
        </w:rPr>
        <w:t>ентральная,18 «И»</w:t>
      </w:r>
      <w:r>
        <w:rPr>
          <w:color w:val="000000"/>
          <w:sz w:val="22"/>
          <w:szCs w:val="22"/>
        </w:rPr>
        <w:t>.</w:t>
      </w:r>
    </w:p>
    <w:p w:rsidR="00E94C3C" w:rsidRPr="00AC39B7" w:rsidRDefault="00E94C3C" w:rsidP="00E94C3C">
      <w:pPr>
        <w:jc w:val="both"/>
        <w:rPr>
          <w:sz w:val="24"/>
          <w:szCs w:val="24"/>
        </w:rPr>
      </w:pPr>
      <w:r w:rsidRPr="00AC39B7">
        <w:rPr>
          <w:sz w:val="24"/>
          <w:szCs w:val="24"/>
        </w:rPr>
        <w:t xml:space="preserve">         Имущество находится в удовлетворительном состоянии. У Покупателя в отношении переданного имущества претензии отсутствуют.</w:t>
      </w:r>
    </w:p>
    <w:p w:rsidR="00E94C3C" w:rsidRPr="00AC39B7" w:rsidRDefault="00E94C3C" w:rsidP="00E94C3C">
      <w:pPr>
        <w:ind w:firstLine="540"/>
        <w:jc w:val="both"/>
        <w:rPr>
          <w:sz w:val="24"/>
          <w:szCs w:val="24"/>
        </w:rPr>
      </w:pPr>
      <w:r w:rsidRPr="00AC39B7">
        <w:rPr>
          <w:sz w:val="24"/>
          <w:szCs w:val="24"/>
        </w:rPr>
        <w:t xml:space="preserve"> Настоящий акт приема-передачи является неотъемлемой частью Договора купли-продажи  №___________  от </w:t>
      </w:r>
      <w:proofErr w:type="spellStart"/>
      <w:r w:rsidRPr="00AC39B7">
        <w:rPr>
          <w:sz w:val="24"/>
          <w:szCs w:val="24"/>
        </w:rPr>
        <w:t>______________</w:t>
      </w:r>
      <w:proofErr w:type="gramStart"/>
      <w:r w:rsidRPr="00AC39B7">
        <w:rPr>
          <w:sz w:val="24"/>
          <w:szCs w:val="24"/>
        </w:rPr>
        <w:t>г</w:t>
      </w:r>
      <w:proofErr w:type="spellEnd"/>
      <w:proofErr w:type="gramEnd"/>
      <w:r w:rsidRPr="00AC39B7">
        <w:rPr>
          <w:sz w:val="24"/>
          <w:szCs w:val="24"/>
        </w:rPr>
        <w:t>.</w:t>
      </w:r>
    </w:p>
    <w:p w:rsidR="00E94C3C" w:rsidRPr="00D3769E" w:rsidRDefault="00E94C3C" w:rsidP="00E94C3C">
      <w:pPr>
        <w:ind w:firstLine="540"/>
        <w:jc w:val="both"/>
        <w:rPr>
          <w:sz w:val="24"/>
          <w:szCs w:val="24"/>
        </w:rPr>
      </w:pPr>
    </w:p>
    <w:p w:rsidR="00E94C3C" w:rsidRPr="0012416F" w:rsidRDefault="00E94C3C" w:rsidP="00E94C3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40"/>
        <w:rPr>
          <w:b/>
          <w:sz w:val="24"/>
          <w:szCs w:val="24"/>
        </w:rPr>
      </w:pPr>
      <w:r w:rsidRPr="0012416F">
        <w:rPr>
          <w:b/>
          <w:sz w:val="24"/>
          <w:szCs w:val="24"/>
        </w:rPr>
        <w:t xml:space="preserve">                    Продавец:                                                                  Покупатель:</w:t>
      </w:r>
    </w:p>
    <w:p w:rsidR="00E94C3C" w:rsidRPr="00D3769E" w:rsidRDefault="00E94C3C" w:rsidP="00E94C3C">
      <w:pPr>
        <w:ind w:firstLine="540"/>
        <w:jc w:val="both"/>
        <w:rPr>
          <w:b/>
          <w:sz w:val="24"/>
          <w:szCs w:val="24"/>
        </w:rPr>
      </w:pPr>
    </w:p>
    <w:p w:rsidR="00E94C3C" w:rsidRPr="00D3769E" w:rsidRDefault="00E94C3C" w:rsidP="00E94C3C">
      <w:pPr>
        <w:tabs>
          <w:tab w:val="left" w:pos="9355"/>
        </w:tabs>
        <w:ind w:left="-540" w:right="180"/>
        <w:jc w:val="center"/>
        <w:rPr>
          <w:b/>
          <w:bCs/>
          <w:sz w:val="24"/>
          <w:szCs w:val="24"/>
        </w:rPr>
      </w:pPr>
    </w:p>
    <w:p w:rsidR="00E94C3C" w:rsidRPr="00D3769E" w:rsidRDefault="00E94C3C" w:rsidP="00E94C3C">
      <w:pPr>
        <w:tabs>
          <w:tab w:val="left" w:pos="9355"/>
        </w:tabs>
        <w:ind w:left="-540" w:right="180"/>
        <w:jc w:val="center"/>
        <w:rPr>
          <w:b/>
          <w:bCs/>
          <w:sz w:val="24"/>
          <w:szCs w:val="24"/>
        </w:rPr>
      </w:pPr>
    </w:p>
    <w:p w:rsidR="00E94C3C" w:rsidRPr="00D3769E" w:rsidRDefault="00E94C3C" w:rsidP="00E94C3C">
      <w:pPr>
        <w:ind w:left="-540" w:right="180"/>
        <w:rPr>
          <w:sz w:val="24"/>
          <w:szCs w:val="24"/>
        </w:rPr>
      </w:pPr>
    </w:p>
    <w:p w:rsidR="00E94C3C" w:rsidRPr="00D3769E" w:rsidRDefault="00E94C3C" w:rsidP="00E94C3C">
      <w:pPr>
        <w:ind w:left="-540" w:right="180"/>
        <w:rPr>
          <w:sz w:val="24"/>
          <w:szCs w:val="24"/>
        </w:rPr>
      </w:pPr>
    </w:p>
    <w:p w:rsidR="00E94C3C" w:rsidRPr="00D3769E" w:rsidRDefault="00E94C3C" w:rsidP="00E94C3C">
      <w:pPr>
        <w:ind w:left="-540" w:right="180"/>
        <w:rPr>
          <w:sz w:val="24"/>
          <w:szCs w:val="24"/>
        </w:rPr>
      </w:pPr>
    </w:p>
    <w:p w:rsidR="00E94C3C" w:rsidRDefault="00E94C3C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796F59" w:rsidRDefault="00796F59" w:rsidP="00E94C3C">
      <w:pPr>
        <w:ind w:left="-540" w:right="180"/>
        <w:rPr>
          <w:sz w:val="24"/>
          <w:szCs w:val="24"/>
        </w:rPr>
      </w:pPr>
    </w:p>
    <w:p w:rsidR="0002438C" w:rsidRDefault="0002438C" w:rsidP="00E94C3C">
      <w:pPr>
        <w:ind w:left="-540" w:right="180"/>
        <w:rPr>
          <w:sz w:val="24"/>
          <w:szCs w:val="24"/>
        </w:rPr>
      </w:pPr>
    </w:p>
    <w:p w:rsidR="0002438C" w:rsidRDefault="0002438C" w:rsidP="00E94C3C">
      <w:pPr>
        <w:ind w:left="-540" w:right="180"/>
        <w:rPr>
          <w:sz w:val="24"/>
          <w:szCs w:val="24"/>
        </w:rPr>
      </w:pPr>
    </w:p>
    <w:p w:rsidR="0002438C" w:rsidRDefault="0002438C" w:rsidP="00E94C3C">
      <w:pPr>
        <w:ind w:left="-540" w:right="180"/>
        <w:rPr>
          <w:sz w:val="24"/>
          <w:szCs w:val="24"/>
        </w:rPr>
      </w:pPr>
    </w:p>
    <w:p w:rsidR="0002438C" w:rsidRDefault="0002438C" w:rsidP="00E94C3C">
      <w:pPr>
        <w:ind w:left="-540" w:right="180"/>
        <w:rPr>
          <w:sz w:val="24"/>
          <w:szCs w:val="24"/>
        </w:rPr>
      </w:pPr>
    </w:p>
    <w:p w:rsidR="0002438C" w:rsidRDefault="0002438C" w:rsidP="00E94C3C">
      <w:pPr>
        <w:ind w:left="-540" w:right="180"/>
        <w:rPr>
          <w:sz w:val="24"/>
          <w:szCs w:val="24"/>
        </w:rPr>
      </w:pPr>
    </w:p>
    <w:p w:rsidR="0002438C" w:rsidRDefault="0002438C" w:rsidP="00E94C3C">
      <w:pPr>
        <w:ind w:left="-540" w:right="180"/>
        <w:rPr>
          <w:sz w:val="24"/>
          <w:szCs w:val="24"/>
        </w:rPr>
      </w:pPr>
    </w:p>
    <w:sectPr w:rsidR="0002438C" w:rsidSect="002820C8">
      <w:headerReference w:type="even" r:id="rId13"/>
      <w:headerReference w:type="default" r:id="rId14"/>
      <w:endnotePr>
        <w:numFmt w:val="decimal"/>
      </w:endnotePr>
      <w:pgSz w:w="11907" w:h="16840" w:code="9"/>
      <w:pgMar w:top="567" w:right="567" w:bottom="28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ED" w:rsidRDefault="004D70ED">
      <w:r>
        <w:separator/>
      </w:r>
    </w:p>
  </w:endnote>
  <w:endnote w:type="continuationSeparator" w:id="0">
    <w:p w:rsidR="004D70ED" w:rsidRDefault="004D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ED" w:rsidRDefault="004D70ED">
      <w:r>
        <w:separator/>
      </w:r>
    </w:p>
  </w:footnote>
  <w:footnote w:type="continuationSeparator" w:id="0">
    <w:p w:rsidR="004D70ED" w:rsidRDefault="004D70ED">
      <w:r>
        <w:continuationSeparator/>
      </w:r>
    </w:p>
  </w:footnote>
  <w:footnote w:id="1">
    <w:p w:rsidR="00E004B1" w:rsidRPr="00C006EA" w:rsidRDefault="00E004B1" w:rsidP="002145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004B1" w:rsidRPr="00C006EA" w:rsidRDefault="00E004B1" w:rsidP="002145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B1" w:rsidRDefault="00E06C37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 w:rsidR="00E004B1"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E004B1">
      <w:rPr>
        <w:rStyle w:val="a7"/>
        <w:rFonts w:ascii="Times New Roman CYR" w:hAnsi="Times New Roman CYR"/>
        <w:noProof/>
      </w:rPr>
      <w:t>4</w:t>
    </w:r>
    <w:r>
      <w:rPr>
        <w:rStyle w:val="a7"/>
        <w:rFonts w:ascii="Times New Roman CYR" w:hAnsi="Times New Roman CYR"/>
      </w:rPr>
      <w:fldChar w:fldCharType="end"/>
    </w:r>
  </w:p>
  <w:p w:rsidR="00E004B1" w:rsidRDefault="00E004B1">
    <w:pPr>
      <w:pStyle w:val="a8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B1" w:rsidRDefault="00E06C37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 w:rsidR="00E004B1"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 w:rsidR="002A3709">
      <w:rPr>
        <w:rStyle w:val="a7"/>
        <w:rFonts w:ascii="Times New Roman CYR" w:hAnsi="Times New Roman CYR"/>
        <w:noProof/>
        <w:sz w:val="24"/>
      </w:rPr>
      <w:t>13</w:t>
    </w:r>
    <w:r>
      <w:rPr>
        <w:rStyle w:val="a7"/>
        <w:rFonts w:ascii="Times New Roman CYR" w:hAnsi="Times New Roman CYR"/>
        <w:sz w:val="24"/>
      </w:rPr>
      <w:fldChar w:fldCharType="end"/>
    </w:r>
  </w:p>
  <w:p w:rsidR="00E004B1" w:rsidRDefault="00E004B1">
    <w:pPr>
      <w:pStyle w:val="a8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9E85667"/>
    <w:multiLevelType w:val="multilevel"/>
    <w:tmpl w:val="FC3C3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34C7679"/>
    <w:multiLevelType w:val="multilevel"/>
    <w:tmpl w:val="840423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A4745"/>
    <w:rsid w:val="00000D1B"/>
    <w:rsid w:val="00000F4E"/>
    <w:rsid w:val="00012602"/>
    <w:rsid w:val="00012B5B"/>
    <w:rsid w:val="0002438C"/>
    <w:rsid w:val="00027F69"/>
    <w:rsid w:val="00043ED2"/>
    <w:rsid w:val="00050BC3"/>
    <w:rsid w:val="00054D18"/>
    <w:rsid w:val="000719F8"/>
    <w:rsid w:val="00073A22"/>
    <w:rsid w:val="0009192A"/>
    <w:rsid w:val="000B1DFD"/>
    <w:rsid w:val="000C0766"/>
    <w:rsid w:val="000C1458"/>
    <w:rsid w:val="000C2823"/>
    <w:rsid w:val="000D48B5"/>
    <w:rsid w:val="000E0A2E"/>
    <w:rsid w:val="000E50AB"/>
    <w:rsid w:val="001127CB"/>
    <w:rsid w:val="00120382"/>
    <w:rsid w:val="001309CE"/>
    <w:rsid w:val="00135AA8"/>
    <w:rsid w:val="001472B2"/>
    <w:rsid w:val="001503DF"/>
    <w:rsid w:val="00160D4E"/>
    <w:rsid w:val="00176B36"/>
    <w:rsid w:val="001823C2"/>
    <w:rsid w:val="00186A80"/>
    <w:rsid w:val="00195321"/>
    <w:rsid w:val="001B23EB"/>
    <w:rsid w:val="001C2C9B"/>
    <w:rsid w:val="001C48E5"/>
    <w:rsid w:val="001D6FE6"/>
    <w:rsid w:val="00210AA1"/>
    <w:rsid w:val="0021455D"/>
    <w:rsid w:val="0021675E"/>
    <w:rsid w:val="00223348"/>
    <w:rsid w:val="00226B54"/>
    <w:rsid w:val="002317BD"/>
    <w:rsid w:val="002542F1"/>
    <w:rsid w:val="002820C8"/>
    <w:rsid w:val="00285C13"/>
    <w:rsid w:val="002A3709"/>
    <w:rsid w:val="002A4819"/>
    <w:rsid w:val="002A53BE"/>
    <w:rsid w:val="002A783C"/>
    <w:rsid w:val="002B5E0A"/>
    <w:rsid w:val="002C1E20"/>
    <w:rsid w:val="002F6F10"/>
    <w:rsid w:val="00315CC4"/>
    <w:rsid w:val="0035608D"/>
    <w:rsid w:val="003628C0"/>
    <w:rsid w:val="0037415B"/>
    <w:rsid w:val="003817A0"/>
    <w:rsid w:val="00382055"/>
    <w:rsid w:val="00397556"/>
    <w:rsid w:val="003A6351"/>
    <w:rsid w:val="003C7985"/>
    <w:rsid w:val="003D5922"/>
    <w:rsid w:val="003D6B2B"/>
    <w:rsid w:val="003E0328"/>
    <w:rsid w:val="003E19F3"/>
    <w:rsid w:val="003E4AE6"/>
    <w:rsid w:val="003E7253"/>
    <w:rsid w:val="00421E5C"/>
    <w:rsid w:val="0042296D"/>
    <w:rsid w:val="00423560"/>
    <w:rsid w:val="004574EB"/>
    <w:rsid w:val="0048374E"/>
    <w:rsid w:val="004B0A6F"/>
    <w:rsid w:val="004D1F3D"/>
    <w:rsid w:val="004D25B0"/>
    <w:rsid w:val="004D620B"/>
    <w:rsid w:val="004D6C6D"/>
    <w:rsid w:val="004D70ED"/>
    <w:rsid w:val="004E5834"/>
    <w:rsid w:val="005017FC"/>
    <w:rsid w:val="00527874"/>
    <w:rsid w:val="00537DDC"/>
    <w:rsid w:val="00541CA0"/>
    <w:rsid w:val="005714A7"/>
    <w:rsid w:val="00575492"/>
    <w:rsid w:val="005773B9"/>
    <w:rsid w:val="005A3077"/>
    <w:rsid w:val="005A6F0A"/>
    <w:rsid w:val="005A6F70"/>
    <w:rsid w:val="005A7C10"/>
    <w:rsid w:val="005B399A"/>
    <w:rsid w:val="005B766D"/>
    <w:rsid w:val="005C2495"/>
    <w:rsid w:val="005C2A88"/>
    <w:rsid w:val="005C5A88"/>
    <w:rsid w:val="005E1307"/>
    <w:rsid w:val="005E5116"/>
    <w:rsid w:val="005F462C"/>
    <w:rsid w:val="006015E5"/>
    <w:rsid w:val="006017E6"/>
    <w:rsid w:val="006044EB"/>
    <w:rsid w:val="00611660"/>
    <w:rsid w:val="006127E3"/>
    <w:rsid w:val="006161BB"/>
    <w:rsid w:val="00626644"/>
    <w:rsid w:val="00630732"/>
    <w:rsid w:val="006468C6"/>
    <w:rsid w:val="0066768E"/>
    <w:rsid w:val="00680FF6"/>
    <w:rsid w:val="00691F09"/>
    <w:rsid w:val="006A1C53"/>
    <w:rsid w:val="006A4610"/>
    <w:rsid w:val="006B7929"/>
    <w:rsid w:val="006B7A8B"/>
    <w:rsid w:val="006C6510"/>
    <w:rsid w:val="006D343B"/>
    <w:rsid w:val="006D788D"/>
    <w:rsid w:val="006E631A"/>
    <w:rsid w:val="006E74A6"/>
    <w:rsid w:val="006F648F"/>
    <w:rsid w:val="006F75FE"/>
    <w:rsid w:val="00706611"/>
    <w:rsid w:val="007215E9"/>
    <w:rsid w:val="007228D2"/>
    <w:rsid w:val="00735F41"/>
    <w:rsid w:val="00742DAC"/>
    <w:rsid w:val="00753D51"/>
    <w:rsid w:val="00761706"/>
    <w:rsid w:val="00770ED2"/>
    <w:rsid w:val="00786089"/>
    <w:rsid w:val="00796F59"/>
    <w:rsid w:val="007B412A"/>
    <w:rsid w:val="007B6661"/>
    <w:rsid w:val="007F7EC9"/>
    <w:rsid w:val="008033BB"/>
    <w:rsid w:val="0080453B"/>
    <w:rsid w:val="00814F81"/>
    <w:rsid w:val="00832B0C"/>
    <w:rsid w:val="00832F52"/>
    <w:rsid w:val="00856683"/>
    <w:rsid w:val="00864DA3"/>
    <w:rsid w:val="008665D5"/>
    <w:rsid w:val="008735B9"/>
    <w:rsid w:val="00883948"/>
    <w:rsid w:val="00896FB3"/>
    <w:rsid w:val="008B13DC"/>
    <w:rsid w:val="008C4490"/>
    <w:rsid w:val="008E52ED"/>
    <w:rsid w:val="008F1781"/>
    <w:rsid w:val="0090288D"/>
    <w:rsid w:val="009066C0"/>
    <w:rsid w:val="00910091"/>
    <w:rsid w:val="00914BA9"/>
    <w:rsid w:val="00922BB6"/>
    <w:rsid w:val="009322C3"/>
    <w:rsid w:val="00951647"/>
    <w:rsid w:val="00955A30"/>
    <w:rsid w:val="009608CF"/>
    <w:rsid w:val="00967755"/>
    <w:rsid w:val="00970FF7"/>
    <w:rsid w:val="00991CEF"/>
    <w:rsid w:val="00997C4D"/>
    <w:rsid w:val="009B39AE"/>
    <w:rsid w:val="009E385F"/>
    <w:rsid w:val="00A53EE2"/>
    <w:rsid w:val="00A81584"/>
    <w:rsid w:val="00A86A30"/>
    <w:rsid w:val="00A951CC"/>
    <w:rsid w:val="00AA397B"/>
    <w:rsid w:val="00AA40B5"/>
    <w:rsid w:val="00AC39B7"/>
    <w:rsid w:val="00AD0658"/>
    <w:rsid w:val="00AE420F"/>
    <w:rsid w:val="00AF79A0"/>
    <w:rsid w:val="00B066DD"/>
    <w:rsid w:val="00B15494"/>
    <w:rsid w:val="00B166C5"/>
    <w:rsid w:val="00B26CBD"/>
    <w:rsid w:val="00B277DE"/>
    <w:rsid w:val="00B468DE"/>
    <w:rsid w:val="00B57AC1"/>
    <w:rsid w:val="00B747DB"/>
    <w:rsid w:val="00B759B9"/>
    <w:rsid w:val="00B93AC9"/>
    <w:rsid w:val="00B93E5E"/>
    <w:rsid w:val="00B97672"/>
    <w:rsid w:val="00BB2B64"/>
    <w:rsid w:val="00BB47E3"/>
    <w:rsid w:val="00BB7E10"/>
    <w:rsid w:val="00BC203A"/>
    <w:rsid w:val="00BC28B4"/>
    <w:rsid w:val="00BD2B94"/>
    <w:rsid w:val="00BD4F44"/>
    <w:rsid w:val="00BD544C"/>
    <w:rsid w:val="00BE42DF"/>
    <w:rsid w:val="00BE7061"/>
    <w:rsid w:val="00C0143D"/>
    <w:rsid w:val="00C131E3"/>
    <w:rsid w:val="00C409F4"/>
    <w:rsid w:val="00C53BBC"/>
    <w:rsid w:val="00C707BB"/>
    <w:rsid w:val="00C85F5C"/>
    <w:rsid w:val="00C8609E"/>
    <w:rsid w:val="00C879C7"/>
    <w:rsid w:val="00C87DBC"/>
    <w:rsid w:val="00CA0A9D"/>
    <w:rsid w:val="00CA25E0"/>
    <w:rsid w:val="00CA6178"/>
    <w:rsid w:val="00CB33FA"/>
    <w:rsid w:val="00CB7180"/>
    <w:rsid w:val="00CB7FE3"/>
    <w:rsid w:val="00CE1C33"/>
    <w:rsid w:val="00D00EB6"/>
    <w:rsid w:val="00D03658"/>
    <w:rsid w:val="00D03D39"/>
    <w:rsid w:val="00D13570"/>
    <w:rsid w:val="00D16CC7"/>
    <w:rsid w:val="00D21114"/>
    <w:rsid w:val="00D236CA"/>
    <w:rsid w:val="00D264E5"/>
    <w:rsid w:val="00D30357"/>
    <w:rsid w:val="00D51314"/>
    <w:rsid w:val="00D5474A"/>
    <w:rsid w:val="00D66768"/>
    <w:rsid w:val="00D775D4"/>
    <w:rsid w:val="00DA0C61"/>
    <w:rsid w:val="00DB3AB3"/>
    <w:rsid w:val="00DC1453"/>
    <w:rsid w:val="00DE08F2"/>
    <w:rsid w:val="00DE5D5C"/>
    <w:rsid w:val="00E004B1"/>
    <w:rsid w:val="00E06720"/>
    <w:rsid w:val="00E06C37"/>
    <w:rsid w:val="00E2722B"/>
    <w:rsid w:val="00E4136D"/>
    <w:rsid w:val="00E43FB4"/>
    <w:rsid w:val="00E565A0"/>
    <w:rsid w:val="00E720B8"/>
    <w:rsid w:val="00E72C3F"/>
    <w:rsid w:val="00E741DB"/>
    <w:rsid w:val="00E83443"/>
    <w:rsid w:val="00E857AD"/>
    <w:rsid w:val="00E8725D"/>
    <w:rsid w:val="00E94AEB"/>
    <w:rsid w:val="00E94C3C"/>
    <w:rsid w:val="00EA2B2E"/>
    <w:rsid w:val="00EA3D4B"/>
    <w:rsid w:val="00EA65BC"/>
    <w:rsid w:val="00EA66E6"/>
    <w:rsid w:val="00EB6CCC"/>
    <w:rsid w:val="00EC08CF"/>
    <w:rsid w:val="00EC3945"/>
    <w:rsid w:val="00EC7099"/>
    <w:rsid w:val="00EE74AC"/>
    <w:rsid w:val="00F00777"/>
    <w:rsid w:val="00F126EB"/>
    <w:rsid w:val="00F163F5"/>
    <w:rsid w:val="00F22536"/>
    <w:rsid w:val="00F256F2"/>
    <w:rsid w:val="00F37E3D"/>
    <w:rsid w:val="00F550CB"/>
    <w:rsid w:val="00F5652F"/>
    <w:rsid w:val="00F763FC"/>
    <w:rsid w:val="00FA4745"/>
    <w:rsid w:val="00FC2971"/>
    <w:rsid w:val="00FD4B24"/>
    <w:rsid w:val="00FD54BD"/>
    <w:rsid w:val="00FE792F"/>
    <w:rsid w:val="00FE7D20"/>
    <w:rsid w:val="00FF1170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8CF"/>
    <w:pPr>
      <w:keepNext/>
      <w:widowControl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стандарт1"/>
    <w:basedOn w:val="af1"/>
    <w:uiPriority w:val="99"/>
    <w:rsid w:val="00575492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575492"/>
    <w:pPr>
      <w:ind w:left="708"/>
    </w:pPr>
  </w:style>
  <w:style w:type="character" w:customStyle="1" w:styleId="10">
    <w:name w:val="Заголовок 1 Знак"/>
    <w:basedOn w:val="a0"/>
    <w:link w:val="1"/>
    <w:rsid w:val="00EC08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21455D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455D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1455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21455D"/>
    <w:pPr>
      <w:widowControl/>
    </w:pPr>
    <w:rPr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145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unhideWhenUsed/>
    <w:rsid w:val="0021455D"/>
    <w:rPr>
      <w:vertAlign w:val="superscript"/>
    </w:rPr>
  </w:style>
  <w:style w:type="character" w:styleId="af6">
    <w:name w:val="Strong"/>
    <w:basedOn w:val="a0"/>
    <w:qFormat/>
    <w:rsid w:val="00F22536"/>
    <w:rPr>
      <w:b/>
      <w:bCs/>
    </w:rPr>
  </w:style>
  <w:style w:type="paragraph" w:customStyle="1" w:styleId="Default">
    <w:name w:val="Default"/>
    <w:qFormat/>
    <w:rsid w:val="00E857A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.,&#1086;&#1092;&#1080;&#1094;&#1080;&#1072;&#1083;&#1100;&#1085;&#1086;&#1084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zurniy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urniy.adm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55CD-2EE5-40C7-9E1A-7EB3FF8B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Степановна</dc:creator>
  <cp:lastModifiedBy>LAZ-BUH</cp:lastModifiedBy>
  <cp:revision>25</cp:revision>
  <cp:lastPrinted>2021-10-26T01:45:00Z</cp:lastPrinted>
  <dcterms:created xsi:type="dcterms:W3CDTF">2021-10-19T08:51:00Z</dcterms:created>
  <dcterms:modified xsi:type="dcterms:W3CDTF">2022-03-15T06:40:00Z</dcterms:modified>
</cp:coreProperties>
</file>