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D8" w:rsidRPr="00BB7DE9" w:rsidRDefault="00E14AD8" w:rsidP="00E14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DE9">
        <w:rPr>
          <w:rFonts w:ascii="Times New Roman" w:hAnsi="Times New Roman" w:cs="Times New Roman"/>
          <w:b/>
          <w:sz w:val="28"/>
          <w:szCs w:val="28"/>
        </w:rPr>
        <w:t>ЛАЗУРНЕНСКИЙ СЕЛЬСКИЙ СОВЕТ ДЕПУТАТОВ</w:t>
      </w:r>
    </w:p>
    <w:p w:rsidR="00E14AD8" w:rsidRPr="00BB7DE9" w:rsidRDefault="00E14AD8" w:rsidP="00E14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DE9">
        <w:rPr>
          <w:rFonts w:ascii="Times New Roman" w:hAnsi="Times New Roman" w:cs="Times New Roman"/>
          <w:b/>
          <w:sz w:val="28"/>
          <w:szCs w:val="28"/>
        </w:rPr>
        <w:t>КОЗУЛЬСКОГО РАЙОНА</w:t>
      </w:r>
    </w:p>
    <w:p w:rsidR="00E14AD8" w:rsidRPr="00BB7DE9" w:rsidRDefault="00E14AD8" w:rsidP="00E14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DE9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E14AD8" w:rsidRPr="00BB7DE9" w:rsidRDefault="00E14AD8" w:rsidP="00E14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AD8" w:rsidRPr="00BB7DE9" w:rsidRDefault="00E14AD8" w:rsidP="00E14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DE9">
        <w:rPr>
          <w:rFonts w:ascii="Times New Roman" w:hAnsi="Times New Roman" w:cs="Times New Roman"/>
          <w:b/>
          <w:sz w:val="28"/>
          <w:szCs w:val="28"/>
        </w:rPr>
        <w:t xml:space="preserve">       РЕШЕНИЕ</w:t>
      </w:r>
    </w:p>
    <w:p w:rsidR="00E14AD8" w:rsidRPr="00BB7DE9" w:rsidRDefault="00E14AD8" w:rsidP="00E14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D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E14AD8" w:rsidRPr="00BB7DE9" w:rsidRDefault="00A175E6" w:rsidP="00E14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сентября</w:t>
      </w:r>
      <w:r w:rsidR="00E14AD8" w:rsidRPr="00BB7DE9">
        <w:rPr>
          <w:rFonts w:ascii="Times New Roman" w:hAnsi="Times New Roman" w:cs="Times New Roman"/>
          <w:sz w:val="28"/>
          <w:szCs w:val="28"/>
        </w:rPr>
        <w:t xml:space="preserve"> 20</w:t>
      </w:r>
      <w:r w:rsidR="007147D3" w:rsidRPr="00BB7DE9">
        <w:rPr>
          <w:rFonts w:ascii="Times New Roman" w:hAnsi="Times New Roman" w:cs="Times New Roman"/>
          <w:sz w:val="28"/>
          <w:szCs w:val="28"/>
        </w:rPr>
        <w:t>22</w:t>
      </w:r>
      <w:r w:rsidR="00E14AD8" w:rsidRPr="00BB7DE9">
        <w:rPr>
          <w:rFonts w:ascii="Times New Roman" w:hAnsi="Times New Roman" w:cs="Times New Roman"/>
          <w:sz w:val="28"/>
          <w:szCs w:val="28"/>
        </w:rPr>
        <w:t xml:space="preserve"> года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4AD8" w:rsidRPr="00BB7DE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14AD8" w:rsidRPr="00BB7DE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E14AD8" w:rsidRPr="00BB7DE9">
        <w:rPr>
          <w:rFonts w:ascii="Times New Roman" w:hAnsi="Times New Roman" w:cs="Times New Roman"/>
          <w:sz w:val="28"/>
          <w:szCs w:val="28"/>
        </w:rPr>
        <w:t xml:space="preserve">азурный                           № </w:t>
      </w:r>
      <w:r>
        <w:rPr>
          <w:rFonts w:ascii="Times New Roman" w:hAnsi="Times New Roman" w:cs="Times New Roman"/>
          <w:sz w:val="28"/>
          <w:szCs w:val="28"/>
        </w:rPr>
        <w:t>28-140</w:t>
      </w:r>
    </w:p>
    <w:p w:rsidR="00E14AD8" w:rsidRPr="00BB7DE9" w:rsidRDefault="00E14AD8" w:rsidP="00E14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DE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14AD8" w:rsidRPr="00BB7DE9" w:rsidRDefault="00E14AD8" w:rsidP="00E14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DE9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 Лазурненского сельского Совета депутатов от 28.10.2014  № 2-07 «Об утверждении Правил  землепользования и застройки муниципального образования Лазурненский сельсовет Козульского района Красноярского края»</w:t>
      </w:r>
      <w:r w:rsidR="001C1DF9" w:rsidRPr="00BB7D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AD8" w:rsidRPr="00BB7DE9" w:rsidRDefault="00E14AD8" w:rsidP="00E14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AD8" w:rsidRPr="00BB7DE9" w:rsidRDefault="00E14AD8" w:rsidP="00E14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DE9">
        <w:rPr>
          <w:rFonts w:ascii="Times New Roman" w:hAnsi="Times New Roman" w:cs="Times New Roman"/>
          <w:sz w:val="28"/>
          <w:szCs w:val="28"/>
        </w:rPr>
        <w:t xml:space="preserve">              В соответствии со статьями </w:t>
      </w:r>
      <w:r w:rsidR="001C1DF9" w:rsidRPr="00BB7DE9">
        <w:rPr>
          <w:rFonts w:ascii="Times New Roman" w:hAnsi="Times New Roman" w:cs="Times New Roman"/>
          <w:sz w:val="28"/>
          <w:szCs w:val="28"/>
        </w:rPr>
        <w:t>8,32</w:t>
      </w:r>
      <w:r w:rsidRPr="00BB7DE9">
        <w:rPr>
          <w:rFonts w:ascii="Times New Roman" w:hAnsi="Times New Roman" w:cs="Times New Roman"/>
          <w:sz w:val="28"/>
          <w:szCs w:val="28"/>
        </w:rPr>
        <w:t xml:space="preserve"> Градостроительного  кодекса  Российской Федерации</w:t>
      </w:r>
      <w:proofErr w:type="gramStart"/>
      <w:r w:rsidRPr="00BB7D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7DE9">
        <w:rPr>
          <w:rFonts w:ascii="Times New Roman" w:hAnsi="Times New Roman" w:cs="Times New Roman"/>
          <w:sz w:val="28"/>
          <w:szCs w:val="28"/>
        </w:rPr>
        <w:t xml:space="preserve"> Федеральным  законом от 6 октября 2003года № 131-ФЗ «Об общих  принципах  организации  местного  самоуправления в Российской Федерации», статьёй 34 Федерального  закона  от 23.06.2014 №171-ФЗ (редакция от 24.11.2014)  «О внесении  изменений в Земельный  кодекс  Российской  Федерации и отдельные  законодательные  акты  Российской  Федерации»</w:t>
      </w:r>
      <w:r w:rsidR="009925A8">
        <w:rPr>
          <w:rFonts w:ascii="Times New Roman" w:hAnsi="Times New Roman" w:cs="Times New Roman"/>
          <w:sz w:val="28"/>
          <w:szCs w:val="28"/>
        </w:rPr>
        <w:t>, статьями 14.25</w:t>
      </w:r>
      <w:r w:rsidRPr="00BB7DE9">
        <w:rPr>
          <w:rFonts w:ascii="Times New Roman" w:hAnsi="Times New Roman" w:cs="Times New Roman"/>
          <w:sz w:val="28"/>
          <w:szCs w:val="28"/>
        </w:rPr>
        <w:t xml:space="preserve">  Устав</w:t>
      </w:r>
      <w:r w:rsidR="009925A8">
        <w:rPr>
          <w:rFonts w:ascii="Times New Roman" w:hAnsi="Times New Roman" w:cs="Times New Roman"/>
          <w:sz w:val="28"/>
          <w:szCs w:val="28"/>
        </w:rPr>
        <w:t>а</w:t>
      </w:r>
      <w:r w:rsidRPr="00BB7DE9">
        <w:rPr>
          <w:rFonts w:ascii="Times New Roman" w:hAnsi="Times New Roman" w:cs="Times New Roman"/>
          <w:sz w:val="28"/>
          <w:szCs w:val="28"/>
        </w:rPr>
        <w:t xml:space="preserve">  сельсовета,  на основании протокола  публичных  слушаний от </w:t>
      </w:r>
      <w:r w:rsidR="007147D3" w:rsidRPr="00BB7DE9">
        <w:rPr>
          <w:rFonts w:ascii="Times New Roman" w:hAnsi="Times New Roman" w:cs="Times New Roman"/>
          <w:sz w:val="28"/>
          <w:szCs w:val="28"/>
        </w:rPr>
        <w:t>20</w:t>
      </w:r>
      <w:r w:rsidRPr="00BB7DE9">
        <w:rPr>
          <w:rFonts w:ascii="Times New Roman" w:hAnsi="Times New Roman" w:cs="Times New Roman"/>
          <w:sz w:val="28"/>
          <w:szCs w:val="28"/>
        </w:rPr>
        <w:t>.0</w:t>
      </w:r>
      <w:r w:rsidR="007147D3" w:rsidRPr="00BB7DE9">
        <w:rPr>
          <w:rFonts w:ascii="Times New Roman" w:hAnsi="Times New Roman" w:cs="Times New Roman"/>
          <w:sz w:val="28"/>
          <w:szCs w:val="28"/>
        </w:rPr>
        <w:t>9</w:t>
      </w:r>
      <w:r w:rsidRPr="00BB7DE9">
        <w:rPr>
          <w:rFonts w:ascii="Times New Roman" w:hAnsi="Times New Roman" w:cs="Times New Roman"/>
          <w:sz w:val="28"/>
          <w:szCs w:val="28"/>
        </w:rPr>
        <w:t>.20</w:t>
      </w:r>
      <w:r w:rsidR="007147D3" w:rsidRPr="00BB7DE9">
        <w:rPr>
          <w:rFonts w:ascii="Times New Roman" w:hAnsi="Times New Roman" w:cs="Times New Roman"/>
          <w:sz w:val="28"/>
          <w:szCs w:val="28"/>
        </w:rPr>
        <w:t>22</w:t>
      </w:r>
      <w:r w:rsidRPr="00BB7DE9">
        <w:rPr>
          <w:rFonts w:ascii="Times New Roman" w:hAnsi="Times New Roman" w:cs="Times New Roman"/>
          <w:sz w:val="28"/>
          <w:szCs w:val="28"/>
        </w:rPr>
        <w:t>,</w:t>
      </w:r>
      <w:r w:rsidR="000976D6">
        <w:rPr>
          <w:rFonts w:ascii="Times New Roman" w:hAnsi="Times New Roman" w:cs="Times New Roman"/>
          <w:sz w:val="28"/>
          <w:szCs w:val="28"/>
        </w:rPr>
        <w:t xml:space="preserve"> от 21.09.22,</w:t>
      </w:r>
      <w:r w:rsidRPr="00BB7DE9">
        <w:rPr>
          <w:rFonts w:ascii="Times New Roman" w:hAnsi="Times New Roman" w:cs="Times New Roman"/>
          <w:sz w:val="28"/>
          <w:szCs w:val="28"/>
        </w:rPr>
        <w:t xml:space="preserve"> Лазурненский сельский Совет депутатов  РЕШИЛ:</w:t>
      </w:r>
    </w:p>
    <w:p w:rsidR="002111EE" w:rsidRPr="00BB7DE9" w:rsidRDefault="00E14AD8" w:rsidP="00211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DE9">
        <w:rPr>
          <w:rFonts w:ascii="Times New Roman" w:hAnsi="Times New Roman" w:cs="Times New Roman"/>
          <w:sz w:val="28"/>
          <w:szCs w:val="28"/>
        </w:rPr>
        <w:t xml:space="preserve">1.Внести  следующие  изменения в </w:t>
      </w:r>
      <w:r w:rsidR="002111EE" w:rsidRPr="00BB7DE9">
        <w:rPr>
          <w:rFonts w:ascii="Times New Roman" w:hAnsi="Times New Roman" w:cs="Times New Roman"/>
          <w:sz w:val="28"/>
          <w:szCs w:val="28"/>
        </w:rPr>
        <w:t>Правила землепользования и застройки муниципального  образования  Лазурненский  сельсовет Козульского  района  Красноярского  края, утвержденные  Решением  сельского  Совета  депутатов от 28.10.2014 №2-07</w:t>
      </w:r>
      <w:r w:rsidR="00852D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11EE" w:rsidRPr="00BB7DE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111EE" w:rsidRPr="00BB7DE9">
        <w:rPr>
          <w:rFonts w:ascii="Times New Roman" w:hAnsi="Times New Roman" w:cs="Times New Roman"/>
          <w:sz w:val="28"/>
          <w:szCs w:val="28"/>
        </w:rPr>
        <w:t>в редакции Решения от 21.12.2018 №23-76):</w:t>
      </w:r>
    </w:p>
    <w:p w:rsidR="00852DF9" w:rsidRDefault="00852DF9" w:rsidP="00E14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AD8" w:rsidRPr="00852DF9" w:rsidRDefault="002111EE" w:rsidP="00E14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DF9">
        <w:rPr>
          <w:rFonts w:ascii="Times New Roman" w:hAnsi="Times New Roman" w:cs="Times New Roman"/>
          <w:sz w:val="28"/>
          <w:szCs w:val="28"/>
        </w:rPr>
        <w:t xml:space="preserve">1.1. В части </w:t>
      </w:r>
      <w:r w:rsidRPr="00852DF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52DF9">
        <w:rPr>
          <w:rFonts w:ascii="Times New Roman" w:hAnsi="Times New Roman" w:cs="Times New Roman"/>
          <w:sz w:val="28"/>
          <w:szCs w:val="28"/>
        </w:rPr>
        <w:t xml:space="preserve"> «Градостроительные регламенты» </w:t>
      </w:r>
      <w:r w:rsidR="00E14AD8" w:rsidRPr="00852DF9">
        <w:rPr>
          <w:rFonts w:ascii="Times New Roman" w:hAnsi="Times New Roman" w:cs="Times New Roman"/>
          <w:sz w:val="28"/>
          <w:szCs w:val="28"/>
        </w:rPr>
        <w:t>в таблице №1 строка</w:t>
      </w:r>
      <w:proofErr w:type="gramStart"/>
      <w:r w:rsidR="00E14AD8" w:rsidRPr="00852DF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14AD8" w:rsidRPr="00852DF9">
        <w:rPr>
          <w:rFonts w:ascii="Times New Roman" w:hAnsi="Times New Roman" w:cs="Times New Roman"/>
          <w:sz w:val="28"/>
          <w:szCs w:val="28"/>
        </w:rPr>
        <w:t>.1:</w:t>
      </w:r>
    </w:p>
    <w:p w:rsidR="007147D3" w:rsidRPr="00852DF9" w:rsidRDefault="00E14AD8" w:rsidP="007147D3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52DF9">
        <w:rPr>
          <w:rFonts w:ascii="Times New Roman" w:hAnsi="Times New Roman" w:cs="Times New Roman"/>
          <w:sz w:val="28"/>
          <w:szCs w:val="28"/>
        </w:rPr>
        <w:t xml:space="preserve">- </w:t>
      </w:r>
      <w:r w:rsidR="007147D3" w:rsidRPr="00852DF9">
        <w:rPr>
          <w:rFonts w:ascii="Times New Roman" w:hAnsi="Times New Roman" w:cs="Times New Roman"/>
          <w:sz w:val="28"/>
          <w:szCs w:val="28"/>
        </w:rPr>
        <w:t>в</w:t>
      </w:r>
      <w:r w:rsidRPr="00852DF9">
        <w:rPr>
          <w:rFonts w:ascii="Times New Roman" w:hAnsi="Times New Roman" w:cs="Times New Roman"/>
          <w:sz w:val="28"/>
          <w:szCs w:val="28"/>
        </w:rPr>
        <w:t xml:space="preserve"> граф</w:t>
      </w:r>
      <w:r w:rsidR="007147D3" w:rsidRPr="00852DF9">
        <w:rPr>
          <w:rFonts w:ascii="Times New Roman" w:hAnsi="Times New Roman" w:cs="Times New Roman"/>
          <w:sz w:val="28"/>
          <w:szCs w:val="28"/>
        </w:rPr>
        <w:t>е</w:t>
      </w:r>
      <w:r w:rsidRPr="00852DF9">
        <w:rPr>
          <w:rFonts w:ascii="Times New Roman" w:hAnsi="Times New Roman" w:cs="Times New Roman"/>
          <w:sz w:val="28"/>
          <w:szCs w:val="28"/>
        </w:rPr>
        <w:t xml:space="preserve"> </w:t>
      </w:r>
      <w:r w:rsidR="007147D3" w:rsidRPr="00852DF9">
        <w:rPr>
          <w:rFonts w:ascii="Times New Roman" w:hAnsi="Times New Roman" w:cs="Times New Roman"/>
          <w:sz w:val="28"/>
          <w:szCs w:val="28"/>
        </w:rPr>
        <w:t>5</w:t>
      </w:r>
      <w:r w:rsidRPr="00852DF9">
        <w:rPr>
          <w:rFonts w:ascii="Times New Roman" w:hAnsi="Times New Roman" w:cs="Times New Roman"/>
          <w:sz w:val="28"/>
          <w:szCs w:val="28"/>
        </w:rPr>
        <w:t xml:space="preserve">  слова «</w:t>
      </w:r>
      <w:r w:rsidR="007147D3" w:rsidRPr="00852DF9">
        <w:rPr>
          <w:rFonts w:ascii="Times New Roman" w:hAnsi="Times New Roman" w:cs="Times New Roman"/>
          <w:sz w:val="28"/>
          <w:szCs w:val="28"/>
          <w:lang w:eastAsia="en-US"/>
        </w:rPr>
        <w:t>Не устанавливается» заменить</w:t>
      </w:r>
      <w:r w:rsidR="00852DF9" w:rsidRPr="00852DF9">
        <w:rPr>
          <w:rFonts w:ascii="Times New Roman" w:hAnsi="Times New Roman" w:cs="Times New Roman"/>
          <w:sz w:val="28"/>
          <w:szCs w:val="28"/>
          <w:lang w:eastAsia="en-US"/>
        </w:rPr>
        <w:t xml:space="preserve"> словами «</w:t>
      </w:r>
      <w:r w:rsidR="007147D3" w:rsidRPr="00852DF9">
        <w:rPr>
          <w:rFonts w:ascii="Times New Roman" w:hAnsi="Times New Roman" w:cs="Times New Roman"/>
          <w:sz w:val="28"/>
          <w:szCs w:val="28"/>
          <w:lang w:eastAsia="en-US"/>
        </w:rPr>
        <w:t xml:space="preserve"> склад 6.9</w:t>
      </w:r>
      <w:r w:rsidR="00852DF9" w:rsidRPr="00852DF9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852DF9" w:rsidRPr="00852DF9" w:rsidRDefault="00852DF9" w:rsidP="00852DF9">
      <w:pPr>
        <w:pStyle w:val="a4"/>
        <w:tabs>
          <w:tab w:val="left" w:pos="0"/>
        </w:tabs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2DF9">
        <w:rPr>
          <w:rFonts w:ascii="Times New Roman" w:hAnsi="Times New Roman" w:cs="Times New Roman"/>
          <w:sz w:val="28"/>
          <w:szCs w:val="28"/>
        </w:rPr>
        <w:t xml:space="preserve">1.2.Изложить карту градостроительного зонирования территории сельского  поселения  Лазурненский сельсовет Козульского района  Красноярского  края МО Лазурненский  сельсовет </w:t>
      </w:r>
      <w:proofErr w:type="spellStart"/>
      <w:r w:rsidRPr="00852DF9">
        <w:rPr>
          <w:rFonts w:ascii="Times New Roman" w:hAnsi="Times New Roman" w:cs="Times New Roman"/>
          <w:sz w:val="28"/>
          <w:szCs w:val="28"/>
        </w:rPr>
        <w:t>ПЗиЗ</w:t>
      </w:r>
      <w:proofErr w:type="spellEnd"/>
      <w:r w:rsidRPr="00852DF9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приложению.</w:t>
      </w:r>
    </w:p>
    <w:p w:rsidR="00875181" w:rsidRPr="00852DF9" w:rsidRDefault="00875181" w:rsidP="00875181">
      <w:pPr>
        <w:pStyle w:val="2"/>
        <w:ind w:firstLine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52DF9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852DF9" w:rsidRPr="00852DF9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852D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Статью 7 «Внесение изменений в правила землепользования и застройки»  дополнить подпунктами </w:t>
      </w:r>
      <w:r w:rsidR="00852D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52DF9">
        <w:rPr>
          <w:rFonts w:ascii="Times New Roman" w:hAnsi="Times New Roman" w:cs="Times New Roman"/>
          <w:b w:val="0"/>
          <w:color w:val="auto"/>
          <w:sz w:val="28"/>
          <w:szCs w:val="28"/>
        </w:rPr>
        <w:t>7.2.1, 7.2.2. и 7.2.3 следующего содержания:</w:t>
      </w:r>
    </w:p>
    <w:p w:rsidR="00875181" w:rsidRPr="00852DF9" w:rsidRDefault="00875181" w:rsidP="008751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F9">
        <w:rPr>
          <w:rFonts w:ascii="Times New Roman" w:hAnsi="Times New Roman" w:cs="Times New Roman"/>
          <w:sz w:val="28"/>
          <w:szCs w:val="28"/>
        </w:rPr>
        <w:t>«7.2.1. Основанием внесения изменений в Правила является обнаружение мест захоронений погибших при защите Отечества, расположенных в границах муниципального образования Лазурненский сельсовет;</w:t>
      </w:r>
    </w:p>
    <w:p w:rsidR="00875181" w:rsidRPr="00852DF9" w:rsidRDefault="00875181" w:rsidP="008751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F9">
        <w:rPr>
          <w:rFonts w:ascii="Times New Roman" w:hAnsi="Times New Roman" w:cs="Times New Roman"/>
          <w:sz w:val="28"/>
          <w:szCs w:val="28"/>
        </w:rPr>
        <w:t xml:space="preserve">7.2.2. Лицами, полномочными направить предложения о внесении изменений в Правила, являются органы местного самоуправления Лазурненского сельсовета в случае обнаружения мест захоронений погибших </w:t>
      </w:r>
      <w:r w:rsidRPr="00852DF9">
        <w:rPr>
          <w:rFonts w:ascii="Times New Roman" w:hAnsi="Times New Roman" w:cs="Times New Roman"/>
          <w:sz w:val="28"/>
          <w:szCs w:val="28"/>
        </w:rPr>
        <w:lastRenderedPageBreak/>
        <w:t>при защите Отечества, расположенных в границах муниципального образования Лазурненский сельсовет;</w:t>
      </w:r>
    </w:p>
    <w:p w:rsidR="00875181" w:rsidRPr="00852DF9" w:rsidRDefault="00875181" w:rsidP="008751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F9">
        <w:rPr>
          <w:rFonts w:ascii="Times New Roman" w:hAnsi="Times New Roman" w:cs="Times New Roman"/>
          <w:sz w:val="28"/>
          <w:szCs w:val="28"/>
        </w:rPr>
        <w:t>7.2.3. 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муниципального образования Лазурненский сельсовет, осуществляется в течение шести месяцев с даты обнаружения таких мест, при этом проведение общественных обсуждений или публичных слушаний не требуется</w:t>
      </w:r>
      <w:proofErr w:type="gramStart"/>
      <w:r w:rsidRPr="00852DF9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E14AD8" w:rsidRPr="00852DF9" w:rsidRDefault="00E14AD8" w:rsidP="00E14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DF9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852D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2DF9">
        <w:rPr>
          <w:rFonts w:ascii="Times New Roman" w:hAnsi="Times New Roman" w:cs="Times New Roman"/>
          <w:sz w:val="28"/>
          <w:szCs w:val="28"/>
        </w:rPr>
        <w:t xml:space="preserve"> исполнением   данного решения возложить на заместителя главы администрации Лазурненского сельсовета.</w:t>
      </w:r>
    </w:p>
    <w:p w:rsidR="00E14AD8" w:rsidRPr="00852DF9" w:rsidRDefault="00E14AD8" w:rsidP="00E14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DF9">
        <w:rPr>
          <w:rFonts w:ascii="Times New Roman" w:hAnsi="Times New Roman" w:cs="Times New Roman"/>
          <w:sz w:val="28"/>
          <w:szCs w:val="28"/>
        </w:rPr>
        <w:t xml:space="preserve">3. Решение вступает в силу после его официального опубликования в периодическом печатном издании «Лазурненский вестник» и подлежит размещению на официальном сайте администрации Лазурненского сельсовета </w:t>
      </w:r>
      <w:r w:rsidRPr="00852DF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52DF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52DF9">
        <w:rPr>
          <w:rFonts w:ascii="Times New Roman" w:hAnsi="Times New Roman" w:cs="Times New Roman"/>
          <w:sz w:val="28"/>
          <w:szCs w:val="28"/>
          <w:lang w:val="en-US"/>
        </w:rPr>
        <w:t>lazurnensky</w:t>
      </w:r>
      <w:proofErr w:type="spellEnd"/>
      <w:r w:rsidRPr="00852DF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52DF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52DF9">
        <w:rPr>
          <w:rFonts w:ascii="Times New Roman" w:hAnsi="Times New Roman" w:cs="Times New Roman"/>
          <w:sz w:val="28"/>
          <w:szCs w:val="28"/>
        </w:rPr>
        <w:t>/.</w:t>
      </w:r>
    </w:p>
    <w:p w:rsidR="00E14AD8" w:rsidRPr="00852DF9" w:rsidRDefault="00E14AD8" w:rsidP="00E14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AD8" w:rsidRPr="00852DF9" w:rsidRDefault="00E14AD8" w:rsidP="00E14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AD8" w:rsidRPr="00852DF9" w:rsidRDefault="00E14AD8" w:rsidP="00E14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DF9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А.С.Дементьев</w:t>
      </w:r>
    </w:p>
    <w:p w:rsidR="00E14AD8" w:rsidRPr="00852DF9" w:rsidRDefault="00E14AD8" w:rsidP="00E14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DF9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В.И.Транчукова     </w:t>
      </w:r>
    </w:p>
    <w:p w:rsidR="00E14AD8" w:rsidRPr="00852DF9" w:rsidRDefault="00E14AD8" w:rsidP="00E14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1FB" w:rsidRPr="002F71FB" w:rsidRDefault="002F71FB" w:rsidP="002F7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1FB" w:rsidRPr="002F71FB" w:rsidRDefault="002F71FB" w:rsidP="002F71FB">
      <w:pPr>
        <w:spacing w:after="0"/>
        <w:rPr>
          <w:rFonts w:ascii="Times New Roman" w:hAnsi="Times New Roman" w:cs="Times New Roman"/>
          <w:sz w:val="28"/>
          <w:szCs w:val="28"/>
        </w:rPr>
        <w:sectPr w:rsidR="002F71FB" w:rsidRPr="002F71FB">
          <w:pgSz w:w="11906" w:h="16838"/>
          <w:pgMar w:top="851" w:right="851" w:bottom="567" w:left="1701" w:header="709" w:footer="709" w:gutter="0"/>
          <w:cols w:space="720"/>
        </w:sectPr>
      </w:pPr>
    </w:p>
    <w:p w:rsidR="002F71FB" w:rsidRPr="002F71FB" w:rsidRDefault="002F71FB" w:rsidP="002F71FB">
      <w:pPr>
        <w:tabs>
          <w:tab w:val="left" w:pos="351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1FB">
        <w:rPr>
          <w:rFonts w:ascii="Times New Roman" w:hAnsi="Times New Roman" w:cs="Times New Roman"/>
          <w:b/>
          <w:sz w:val="28"/>
          <w:szCs w:val="28"/>
        </w:rPr>
        <w:lastRenderedPageBreak/>
        <w:t>Градостроительные регламенты в части видов разрешенного использования земельных участков и объектов капитального строительства, предельных размеров земельных участков и предельных параметров разрешенного строительства, реконструкции объектов капитального строительства по территориальным зонам</w:t>
      </w:r>
    </w:p>
    <w:p w:rsidR="002F71FB" w:rsidRPr="002F71FB" w:rsidRDefault="002F71FB" w:rsidP="002F71FB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71FB" w:rsidRPr="002F71FB" w:rsidRDefault="002F71FB" w:rsidP="002F71FB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71FB">
        <w:rPr>
          <w:rFonts w:ascii="Times New Roman" w:hAnsi="Times New Roman" w:cs="Times New Roman"/>
          <w:sz w:val="28"/>
          <w:szCs w:val="28"/>
        </w:rPr>
        <w:t>ТАБЛИЦА 1</w:t>
      </w:r>
    </w:p>
    <w:p w:rsidR="002F71FB" w:rsidRPr="002F71FB" w:rsidRDefault="002F71FB" w:rsidP="002F71FB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71FB" w:rsidRPr="002F71FB" w:rsidRDefault="002F71FB" w:rsidP="002F71F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1FB">
        <w:rPr>
          <w:rFonts w:ascii="Times New Roman" w:hAnsi="Times New Roman" w:cs="Times New Roman"/>
          <w:b/>
          <w:sz w:val="28"/>
          <w:szCs w:val="28"/>
        </w:rPr>
        <w:t>Виды разрешенного использования (далее – вид РИ) для территориальных зон</w:t>
      </w:r>
    </w:p>
    <w:p w:rsidR="002F71FB" w:rsidRPr="002F71FB" w:rsidRDefault="002F71FB" w:rsidP="002F71FB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732"/>
        <w:gridCol w:w="4132"/>
        <w:gridCol w:w="4193"/>
        <w:gridCol w:w="3705"/>
        <w:gridCol w:w="10"/>
      </w:tblGrid>
      <w:tr w:rsidR="002F71FB" w:rsidRPr="002F71FB" w:rsidTr="007147D3">
        <w:trPr>
          <w:gridAfter w:val="1"/>
          <w:wAfter w:w="10" w:type="dxa"/>
          <w:trHeight w:val="66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FB" w:rsidRPr="002F71FB" w:rsidRDefault="002F71FB" w:rsidP="00E14AD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2F71FB" w:rsidRPr="002F71FB" w:rsidRDefault="002F71FB" w:rsidP="00E14AD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FB" w:rsidRPr="002F71FB" w:rsidRDefault="002F71FB" w:rsidP="00E14AD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территориальной зоны (код территориальной зоны)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FB" w:rsidRPr="002F71FB" w:rsidRDefault="002F71FB" w:rsidP="00E14AD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виды разрешенного использования земельных участков (</w:t>
            </w:r>
            <w:proofErr w:type="spellStart"/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</w:t>
            </w:r>
            <w:proofErr w:type="gramStart"/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.В</w:t>
            </w:r>
            <w:proofErr w:type="gramEnd"/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ид</w:t>
            </w:r>
            <w:proofErr w:type="spellEnd"/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разрешенного использования земельного участка – далее ВРИЗУ)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FB" w:rsidRPr="002F71FB" w:rsidRDefault="002F71FB" w:rsidP="00E14AD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Условно разрешенные виды разрешенного использования земельных участков (</w:t>
            </w:r>
            <w:proofErr w:type="spellStart"/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</w:t>
            </w:r>
            <w:proofErr w:type="gramStart"/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.В</w:t>
            </w:r>
            <w:proofErr w:type="gramEnd"/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РИЗУ</w:t>
            </w:r>
            <w:proofErr w:type="spellEnd"/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FB" w:rsidRPr="002F71FB" w:rsidRDefault="002F71FB" w:rsidP="00E14AD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Вспомогательные виды разрешенного использования земельных участков (</w:t>
            </w:r>
            <w:proofErr w:type="spellStart"/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</w:t>
            </w:r>
            <w:proofErr w:type="gramStart"/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.В</w:t>
            </w:r>
            <w:proofErr w:type="gramEnd"/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РИЗУ</w:t>
            </w:r>
            <w:proofErr w:type="spellEnd"/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2F71FB" w:rsidRPr="002F71FB" w:rsidTr="007147D3">
        <w:trPr>
          <w:gridAfter w:val="1"/>
          <w:wAfter w:w="10" w:type="dxa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F71FB" w:rsidRPr="002F71FB" w:rsidRDefault="002F71FB" w:rsidP="00E14AD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F71FB" w:rsidRPr="002F71FB" w:rsidRDefault="002F71FB" w:rsidP="00E14AD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F71FB" w:rsidRPr="002F71FB" w:rsidRDefault="002F71FB" w:rsidP="00E14AD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F71FB" w:rsidRPr="002F71FB" w:rsidRDefault="002F71FB" w:rsidP="00E14AD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F71FB" w:rsidRPr="002F71FB" w:rsidRDefault="002F71FB" w:rsidP="00E14AD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2F71FB" w:rsidRPr="002F71FB" w:rsidTr="00714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B" w:rsidRPr="002F71FB" w:rsidRDefault="002F71FB" w:rsidP="00E14A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FB" w:rsidRPr="002F71FB" w:rsidRDefault="002F71FB" w:rsidP="00E14AD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F71F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Жилые зоны</w:t>
            </w:r>
          </w:p>
        </w:tc>
      </w:tr>
      <w:tr w:rsidR="002F71FB" w:rsidRPr="002F71FB" w:rsidTr="007147D3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B" w:rsidRPr="002F71FB" w:rsidRDefault="002F71FB" w:rsidP="00E14AD8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B" w:rsidRPr="002F71FB" w:rsidRDefault="002F71FB" w:rsidP="00E14AD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Зона застройки индивидуальными жилыми домами и ведения личного подсобного хозяйства (Ж</w:t>
            </w:r>
            <w:proofErr w:type="gramStart"/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2F71FB" w:rsidRPr="002F71FB" w:rsidRDefault="002F71FB" w:rsidP="00E14AD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FB" w:rsidRPr="002F71FB" w:rsidRDefault="002F71FB" w:rsidP="00E14AD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 (2.1)</w:t>
            </w:r>
          </w:p>
          <w:p w:rsidR="002F71FB" w:rsidRPr="002F71FB" w:rsidRDefault="002F71FB" w:rsidP="00E14AD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ведения личного подсобного хозяйства (2.2)</w:t>
            </w:r>
          </w:p>
          <w:p w:rsidR="002F71FB" w:rsidRPr="002F71FB" w:rsidRDefault="002F71FB" w:rsidP="00E14AD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Блокированная жилая застройка (2.3)</w:t>
            </w:r>
          </w:p>
          <w:p w:rsidR="002F71FB" w:rsidRPr="002F71FB" w:rsidRDefault="002F71FB" w:rsidP="00E14AD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Земельные участки (территории) общего пользования (12.0)</w:t>
            </w:r>
          </w:p>
          <w:p w:rsidR="00E14AD8" w:rsidRDefault="002F71FB" w:rsidP="00E14AD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Малоэтажная многоквартирная </w:t>
            </w:r>
          </w:p>
          <w:p w:rsidR="002F71FB" w:rsidRDefault="002F71FB" w:rsidP="00E14AD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жилая застройка (2.1.1)</w:t>
            </w:r>
          </w:p>
          <w:p w:rsidR="00E14AD8" w:rsidRDefault="00E14AD8" w:rsidP="00E14AD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Объекты гаражного назначения</w:t>
            </w:r>
          </w:p>
          <w:p w:rsidR="00E14AD8" w:rsidRPr="00E14AD8" w:rsidRDefault="00E14AD8" w:rsidP="00E14AD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(2.7.1) </w:t>
            </w:r>
          </w:p>
          <w:p w:rsidR="00E14AD8" w:rsidRPr="002F71FB" w:rsidRDefault="00E14AD8" w:rsidP="00E14AD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FB" w:rsidRPr="002F71FB" w:rsidRDefault="002F71FB" w:rsidP="00E14AD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Обслуживание жилой застройки (2.7)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FB" w:rsidRPr="002F71FB" w:rsidRDefault="007147D3" w:rsidP="007147D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Склад 6.9</w:t>
            </w:r>
          </w:p>
        </w:tc>
      </w:tr>
    </w:tbl>
    <w:p w:rsidR="00D0706D" w:rsidRPr="002F71FB" w:rsidRDefault="00D0706D" w:rsidP="002F71F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0706D" w:rsidRPr="002F71FB" w:rsidSect="0045273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93FF4"/>
    <w:multiLevelType w:val="multilevel"/>
    <w:tmpl w:val="4286978C"/>
    <w:lvl w:ilvl="0">
      <w:start w:val="1"/>
      <w:numFmt w:val="decimal"/>
      <w:lvlText w:val="%1"/>
      <w:lvlJc w:val="center"/>
      <w:pPr>
        <w:ind w:left="511" w:hanging="227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center"/>
      <w:pPr>
        <w:ind w:left="851" w:hanging="567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center"/>
      <w:pPr>
        <w:ind w:left="1508" w:hanging="122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671" w:hanging="1728"/>
      </w:pPr>
    </w:lvl>
    <w:lvl w:ilvl="4">
      <w:start w:val="1"/>
      <w:numFmt w:val="decimal"/>
      <w:lvlText w:val="%1.%2.%3.%4.%5."/>
      <w:lvlJc w:val="left"/>
      <w:pPr>
        <w:ind w:left="2175" w:hanging="792"/>
      </w:pPr>
    </w:lvl>
    <w:lvl w:ilvl="5">
      <w:start w:val="1"/>
      <w:numFmt w:val="decimal"/>
      <w:lvlText w:val="%1.%2.%3.%4.%5.%6."/>
      <w:lvlJc w:val="left"/>
      <w:pPr>
        <w:ind w:left="2679" w:hanging="936"/>
      </w:pPr>
    </w:lvl>
    <w:lvl w:ilvl="6">
      <w:start w:val="1"/>
      <w:numFmt w:val="decimal"/>
      <w:lvlText w:val="%1.%2.%3.%4.%5.%6.%7."/>
      <w:lvlJc w:val="left"/>
      <w:pPr>
        <w:ind w:left="3183" w:hanging="1080"/>
      </w:pPr>
    </w:lvl>
    <w:lvl w:ilvl="7">
      <w:start w:val="1"/>
      <w:numFmt w:val="decimal"/>
      <w:lvlText w:val="%1.%2.%3.%4.%5.%6.%7.%8."/>
      <w:lvlJc w:val="left"/>
      <w:pPr>
        <w:ind w:left="3687" w:hanging="1224"/>
      </w:pPr>
    </w:lvl>
    <w:lvl w:ilvl="8">
      <w:start w:val="1"/>
      <w:numFmt w:val="decimal"/>
      <w:lvlText w:val="%1.%2.%3.%4.%5.%6.%7.%8.%9."/>
      <w:lvlJc w:val="left"/>
      <w:pPr>
        <w:ind w:left="426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71FB"/>
    <w:rsid w:val="00074C36"/>
    <w:rsid w:val="000976D6"/>
    <w:rsid w:val="001A74DD"/>
    <w:rsid w:val="001C1DF9"/>
    <w:rsid w:val="001C69C2"/>
    <w:rsid w:val="002111EE"/>
    <w:rsid w:val="002F71FB"/>
    <w:rsid w:val="003151D6"/>
    <w:rsid w:val="003A79DF"/>
    <w:rsid w:val="00452734"/>
    <w:rsid w:val="005A48FC"/>
    <w:rsid w:val="00602717"/>
    <w:rsid w:val="00700BD4"/>
    <w:rsid w:val="007147D3"/>
    <w:rsid w:val="00770173"/>
    <w:rsid w:val="00852DF9"/>
    <w:rsid w:val="00875181"/>
    <w:rsid w:val="009925A8"/>
    <w:rsid w:val="009A5195"/>
    <w:rsid w:val="00A175E6"/>
    <w:rsid w:val="00AE647C"/>
    <w:rsid w:val="00B100E5"/>
    <w:rsid w:val="00BB7DE9"/>
    <w:rsid w:val="00D0706D"/>
    <w:rsid w:val="00E14AD8"/>
    <w:rsid w:val="00EB3AD3"/>
    <w:rsid w:val="00ED1F6D"/>
    <w:rsid w:val="00ED2B73"/>
    <w:rsid w:val="00FC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D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181"/>
    <w:pPr>
      <w:keepNext/>
      <w:keepLines/>
      <w:spacing w:before="200" w:after="0" w:line="240" w:lineRule="auto"/>
      <w:ind w:firstLine="284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71F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751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52DF9"/>
    <w:pPr>
      <w:spacing w:after="160" w:line="254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4C7BD-6482-44A1-B9CE-7BF7E055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23</cp:revision>
  <cp:lastPrinted>2022-09-23T03:21:00Z</cp:lastPrinted>
  <dcterms:created xsi:type="dcterms:W3CDTF">2019-07-26T05:36:00Z</dcterms:created>
  <dcterms:modified xsi:type="dcterms:W3CDTF">2022-09-23T03:22:00Z</dcterms:modified>
</cp:coreProperties>
</file>